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E9" w:rsidRDefault="005744E9"/>
    <w:p w:rsidR="00CE05DE" w:rsidRDefault="00CE05DE"/>
    <w:p w:rsidR="00CE05DE" w:rsidRPr="00CE05DE" w:rsidRDefault="00CE05DE" w:rsidP="00CE05DE">
      <w:pPr>
        <w:widowControl w:val="0"/>
        <w:spacing w:line="240" w:lineRule="auto"/>
        <w:ind w:left="567"/>
        <w:jc w:val="center"/>
        <w:rPr>
          <w:rFonts w:eastAsia="Times New Roman"/>
          <w:b/>
          <w:color w:val="000000"/>
          <w:spacing w:val="1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t>Состав Жюри II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Московского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(всероссийского)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фестиваля-конкурса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народно-инструментального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искусства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для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детей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и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юношества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</w:p>
    <w:p w:rsidR="00CE05DE" w:rsidRPr="00CE05DE" w:rsidRDefault="00CE05DE" w:rsidP="00CE05DE">
      <w:pPr>
        <w:widowControl w:val="0"/>
        <w:spacing w:line="240" w:lineRule="auto"/>
        <w:ind w:left="567"/>
        <w:jc w:val="center"/>
        <w:rPr>
          <w:rFonts w:eastAsia="Times New Roman"/>
          <w:b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t>«Детская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академия»</w:t>
      </w:r>
    </w:p>
    <w:p w:rsidR="00CE05DE" w:rsidRPr="00CE05DE" w:rsidRDefault="00CE05DE" w:rsidP="00CE05DE">
      <w:pPr>
        <w:widowControl w:val="0"/>
        <w:spacing w:line="240" w:lineRule="auto"/>
        <w:jc w:val="both"/>
        <w:rPr>
          <w:rFonts w:eastAsia="Times New Roman"/>
          <w:b/>
          <w:color w:val="000000"/>
          <w:sz w:val="22"/>
          <w:szCs w:val="20"/>
          <w:lang w:eastAsia="ru-RU"/>
        </w:rPr>
      </w:pPr>
    </w:p>
    <w:p w:rsidR="00CE05DE" w:rsidRPr="00CE05DE" w:rsidRDefault="00CE05DE" w:rsidP="00CE05DE">
      <w:pPr>
        <w:widowControl w:val="0"/>
        <w:tabs>
          <w:tab w:val="left" w:pos="4020"/>
        </w:tabs>
        <w:spacing w:line="240" w:lineRule="auto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color w:val="000000"/>
          <w:szCs w:val="20"/>
          <w:lang w:eastAsia="ru-RU"/>
        </w:rPr>
        <w:t xml:space="preserve">Руководитель отдела инструментов народного оркестра Музыкального училища имени Гнесиных, профессор РАМ имени Гнесиных 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  <w:proofErr w:type="spellStart"/>
      <w:r w:rsidRPr="00CE05DE">
        <w:rPr>
          <w:rFonts w:eastAsia="Times New Roman"/>
          <w:b/>
          <w:color w:val="000000"/>
          <w:szCs w:val="20"/>
          <w:lang w:eastAsia="ru-RU"/>
        </w:rPr>
        <w:t>Гунина</w:t>
      </w:r>
      <w:proofErr w:type="spellEnd"/>
      <w:r w:rsidRPr="00CE05DE">
        <w:rPr>
          <w:rFonts w:eastAsia="Times New Roman"/>
          <w:b/>
          <w:color w:val="000000"/>
          <w:szCs w:val="20"/>
          <w:lang w:eastAsia="ru-RU"/>
        </w:rPr>
        <w:t xml:space="preserve"> И.А.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color w:val="000000"/>
          <w:szCs w:val="20"/>
          <w:lang w:eastAsia="ru-RU"/>
        </w:rPr>
        <w:t>Кандидат искусствоведения, лауреат всероссийских и международных конкурсов, доцент РАМ имени Гнесиных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t>Власова М.В.</w:t>
      </w: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color w:val="000000"/>
          <w:szCs w:val="20"/>
          <w:lang w:eastAsia="ru-RU"/>
        </w:rPr>
        <w:t xml:space="preserve">Художественный руководитель и дирижер оркестра баянистов и аккордеонистов, преподаватель РАМ имени Гнесиных 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  <w:proofErr w:type="spellStart"/>
      <w:r w:rsidRPr="00CE05DE">
        <w:rPr>
          <w:rFonts w:eastAsia="Times New Roman"/>
          <w:b/>
          <w:color w:val="000000"/>
          <w:szCs w:val="20"/>
          <w:lang w:eastAsia="ru-RU"/>
        </w:rPr>
        <w:t>Канеев</w:t>
      </w:r>
      <w:proofErr w:type="spellEnd"/>
      <w:r w:rsidRPr="00CE05DE">
        <w:rPr>
          <w:rFonts w:eastAsia="Times New Roman"/>
          <w:b/>
          <w:color w:val="000000"/>
          <w:szCs w:val="20"/>
          <w:lang w:eastAsia="ru-RU"/>
        </w:rPr>
        <w:t xml:space="preserve"> Р.Г.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color w:val="000000"/>
          <w:szCs w:val="20"/>
          <w:lang w:eastAsia="ru-RU"/>
        </w:rPr>
        <w:t>Заслуженный артист МО, художественный руководитель и дирижер ОРНИ «Мелодии России» Ступинской филармонии, преподаватель РАМ имени Гнесиных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t>Сысоев А.В.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color w:val="000000"/>
          <w:szCs w:val="20"/>
          <w:lang w:eastAsia="ru-RU"/>
        </w:rPr>
        <w:t xml:space="preserve">Лауреат всероссийских и международных конкурсов, 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color w:val="000000"/>
          <w:szCs w:val="20"/>
          <w:lang w:eastAsia="ru-RU"/>
        </w:rPr>
        <w:t>преподаватель Музыкального училища имени Гнесиных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t>Федоров С.С.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ascii="Arial Unicode MS" w:eastAsia="Times New Roman" w:hAnsi="Arial Unicode MS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  <w:bookmarkStart w:id="0" w:name="_GoBack"/>
      <w:bookmarkEnd w:id="0"/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spacing w:after="160" w:line="264" w:lineRule="auto"/>
        <w:rPr>
          <w:rFonts w:eastAsia="Times New Roman"/>
          <w:b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br w:type="page"/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 w:val="22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before="70" w:line="240" w:lineRule="auto"/>
        <w:ind w:left="1134" w:right="328"/>
        <w:jc w:val="center"/>
        <w:outlineLvl w:val="0"/>
        <w:rPr>
          <w:rFonts w:eastAsia="Times New Roman"/>
          <w:b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t>ОРГАНИЗАЦИОННЫЙ</w:t>
      </w:r>
      <w:r w:rsidRPr="00CE05DE">
        <w:rPr>
          <w:rFonts w:eastAsia="Times New Roman"/>
          <w:b/>
          <w:color w:val="000000"/>
          <w:spacing w:val="-2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КОМИТЕТ</w:t>
      </w:r>
    </w:p>
    <w:p w:rsidR="00CE05DE" w:rsidRPr="00CE05DE" w:rsidRDefault="00CE05DE" w:rsidP="00CE05DE">
      <w:pPr>
        <w:widowControl w:val="0"/>
        <w:spacing w:before="2" w:line="240" w:lineRule="auto"/>
        <w:rPr>
          <w:rFonts w:eastAsia="Times New Roman"/>
          <w:b/>
          <w:color w:val="000000"/>
          <w:sz w:val="33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ind w:left="513"/>
        <w:jc w:val="both"/>
        <w:rPr>
          <w:rFonts w:eastAsia="Times New Roman"/>
          <w:b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t>Председатель</w:t>
      </w:r>
      <w:r w:rsidRPr="00CE05DE">
        <w:rPr>
          <w:rFonts w:eastAsia="Times New Roman"/>
          <w:b/>
          <w:color w:val="000000"/>
          <w:spacing w:val="-5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оргкомитета:</w:t>
      </w:r>
    </w:p>
    <w:p w:rsidR="00CE05DE" w:rsidRPr="00CE05DE" w:rsidRDefault="00CE05DE" w:rsidP="00CE05DE">
      <w:pPr>
        <w:widowControl w:val="0"/>
        <w:spacing w:before="55" w:line="240" w:lineRule="auto"/>
        <w:ind w:left="513" w:right="160"/>
        <w:jc w:val="both"/>
        <w:rPr>
          <w:rFonts w:eastAsia="Times New Roman"/>
          <w:color w:val="000000"/>
          <w:szCs w:val="20"/>
          <w:lang w:eastAsia="ru-RU"/>
        </w:rPr>
      </w:pPr>
      <w:proofErr w:type="spellStart"/>
      <w:r w:rsidRPr="00CE05DE">
        <w:rPr>
          <w:rFonts w:eastAsia="Times New Roman"/>
          <w:b/>
          <w:color w:val="000000"/>
          <w:szCs w:val="20"/>
          <w:lang w:eastAsia="ru-RU"/>
        </w:rPr>
        <w:t>Рыжинский</w:t>
      </w:r>
      <w:proofErr w:type="spellEnd"/>
      <w:r w:rsidRPr="00CE05DE">
        <w:rPr>
          <w:rFonts w:eastAsia="Times New Roman"/>
          <w:b/>
          <w:color w:val="000000"/>
          <w:szCs w:val="20"/>
          <w:lang w:eastAsia="ru-RU"/>
        </w:rPr>
        <w:t xml:space="preserve"> Александр Сергеевич </w:t>
      </w:r>
      <w:r w:rsidRPr="00CE05DE">
        <w:rPr>
          <w:rFonts w:eastAsia="Times New Roman"/>
          <w:color w:val="000000"/>
          <w:szCs w:val="20"/>
          <w:lang w:eastAsia="ru-RU"/>
        </w:rPr>
        <w:t>– ректор РАМ имени Гнесиных,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лауреат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Премии Правительства РФ</w:t>
      </w:r>
      <w:r w:rsidRPr="00CE05DE">
        <w:rPr>
          <w:rFonts w:eastAsia="Times New Roman"/>
          <w:i/>
          <w:color w:val="000000"/>
          <w:szCs w:val="20"/>
          <w:lang w:eastAsia="ru-RU"/>
        </w:rPr>
        <w:t xml:space="preserve">, </w:t>
      </w:r>
      <w:r w:rsidRPr="00CE05DE">
        <w:rPr>
          <w:rFonts w:eastAsia="Times New Roman"/>
          <w:color w:val="000000"/>
          <w:szCs w:val="20"/>
          <w:lang w:eastAsia="ru-RU"/>
        </w:rPr>
        <w:t>Почетный работник сферы образования РФ, доктор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искусствоведения,</w:t>
      </w:r>
      <w:r w:rsidRPr="00CE05DE">
        <w:rPr>
          <w:rFonts w:eastAsia="Times New Roman"/>
          <w:color w:val="000000"/>
          <w:spacing w:val="-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профессор.</w:t>
      </w:r>
    </w:p>
    <w:p w:rsidR="00CE05DE" w:rsidRPr="00CE05DE" w:rsidRDefault="00CE05DE" w:rsidP="00CE05DE">
      <w:pPr>
        <w:widowControl w:val="0"/>
        <w:spacing w:before="6" w:line="240" w:lineRule="auto"/>
        <w:rPr>
          <w:rFonts w:eastAsia="Times New Roman"/>
          <w:color w:val="000000"/>
          <w:sz w:val="38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322" w:lineRule="exact"/>
        <w:ind w:left="513"/>
        <w:outlineLvl w:val="0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t>Члены</w:t>
      </w:r>
      <w:r w:rsidRPr="00CE05DE">
        <w:rPr>
          <w:rFonts w:eastAsia="Times New Roman"/>
          <w:b/>
          <w:color w:val="000000"/>
          <w:spacing w:val="-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оргкомитета</w:t>
      </w:r>
      <w:r w:rsidRPr="00CE05DE">
        <w:rPr>
          <w:rFonts w:eastAsia="Times New Roman"/>
          <w:color w:val="000000"/>
          <w:szCs w:val="20"/>
          <w:lang w:eastAsia="ru-RU"/>
        </w:rPr>
        <w:t>:</w:t>
      </w:r>
    </w:p>
    <w:p w:rsidR="00CE05DE" w:rsidRPr="00CE05DE" w:rsidRDefault="00CE05DE" w:rsidP="00CE05DE">
      <w:pPr>
        <w:widowControl w:val="0"/>
        <w:tabs>
          <w:tab w:val="left" w:pos="1633"/>
          <w:tab w:val="left" w:pos="2741"/>
          <w:tab w:val="left" w:pos="4557"/>
          <w:tab w:val="left" w:pos="4587"/>
          <w:tab w:val="left" w:pos="4912"/>
          <w:tab w:val="left" w:pos="4949"/>
          <w:tab w:val="left" w:pos="6198"/>
          <w:tab w:val="left" w:pos="7147"/>
          <w:tab w:val="left" w:pos="7965"/>
          <w:tab w:val="left" w:pos="8998"/>
          <w:tab w:val="left" w:pos="9235"/>
        </w:tabs>
        <w:spacing w:line="240" w:lineRule="auto"/>
        <w:ind w:left="513" w:right="112"/>
        <w:jc w:val="both"/>
        <w:rPr>
          <w:rFonts w:eastAsia="Times New Roman"/>
          <w:color w:val="000000"/>
          <w:szCs w:val="20"/>
          <w:lang w:eastAsia="ru-RU"/>
        </w:rPr>
      </w:pPr>
      <w:proofErr w:type="spellStart"/>
      <w:r w:rsidRPr="00CE05DE">
        <w:rPr>
          <w:rFonts w:eastAsia="Times New Roman"/>
          <w:b/>
          <w:color w:val="000000"/>
          <w:szCs w:val="20"/>
          <w:lang w:eastAsia="ru-RU"/>
        </w:rPr>
        <w:t>Канеев</w:t>
      </w:r>
      <w:proofErr w:type="spellEnd"/>
      <w:r w:rsidRPr="00CE05DE">
        <w:rPr>
          <w:rFonts w:eastAsia="Times New Roman"/>
          <w:b/>
          <w:color w:val="000000"/>
          <w:szCs w:val="20"/>
          <w:lang w:eastAsia="ru-RU"/>
        </w:rPr>
        <w:tab/>
        <w:t>Руслан</w:t>
      </w:r>
      <w:r w:rsidRPr="00CE05DE">
        <w:rPr>
          <w:rFonts w:eastAsia="Times New Roman"/>
          <w:b/>
          <w:color w:val="000000"/>
          <w:szCs w:val="20"/>
          <w:lang w:eastAsia="ru-RU"/>
        </w:rPr>
        <w:tab/>
      </w:r>
      <w:proofErr w:type="spellStart"/>
      <w:r w:rsidRPr="00CE05DE">
        <w:rPr>
          <w:rFonts w:eastAsia="Times New Roman"/>
          <w:b/>
          <w:color w:val="000000"/>
          <w:szCs w:val="20"/>
          <w:lang w:eastAsia="ru-RU"/>
        </w:rPr>
        <w:t>Гирфанович</w:t>
      </w:r>
      <w:proofErr w:type="spellEnd"/>
      <w:r w:rsidRPr="00CE05DE">
        <w:rPr>
          <w:rFonts w:eastAsia="Times New Roman"/>
          <w:b/>
          <w:color w:val="000000"/>
          <w:szCs w:val="20"/>
          <w:lang w:eastAsia="ru-RU"/>
        </w:rPr>
        <w:tab/>
      </w:r>
      <w:r w:rsidRPr="00CE05DE">
        <w:rPr>
          <w:rFonts w:eastAsia="Times New Roman"/>
          <w:color w:val="000000"/>
          <w:szCs w:val="20"/>
          <w:lang w:eastAsia="ru-RU"/>
        </w:rPr>
        <w:t>–</w:t>
      </w:r>
      <w:r w:rsidRPr="00CE05DE">
        <w:rPr>
          <w:rFonts w:eastAsia="Times New Roman"/>
          <w:color w:val="000000"/>
          <w:szCs w:val="20"/>
          <w:lang w:eastAsia="ru-RU"/>
        </w:rPr>
        <w:tab/>
        <w:t>художественный</w:t>
      </w:r>
      <w:r w:rsidRPr="00CE05DE">
        <w:rPr>
          <w:rFonts w:eastAsia="Times New Roman"/>
          <w:color w:val="000000"/>
          <w:szCs w:val="20"/>
          <w:lang w:eastAsia="ru-RU"/>
        </w:rPr>
        <w:tab/>
        <w:t>руководитель</w:t>
      </w:r>
      <w:r w:rsidRPr="00CE05DE">
        <w:rPr>
          <w:rFonts w:eastAsia="Times New Roman"/>
          <w:color w:val="000000"/>
          <w:szCs w:val="20"/>
          <w:lang w:eastAsia="ru-RU"/>
        </w:rPr>
        <w:tab/>
      </w:r>
      <w:r w:rsidRPr="00CE05DE">
        <w:rPr>
          <w:rFonts w:eastAsia="Times New Roman"/>
          <w:color w:val="000000"/>
          <w:spacing w:val="-1"/>
          <w:szCs w:val="20"/>
          <w:lang w:eastAsia="ru-RU"/>
        </w:rPr>
        <w:t>фестиваля,</w:t>
      </w:r>
      <w:r w:rsidRPr="00CE05DE">
        <w:rPr>
          <w:rFonts w:eastAsia="Times New Roman"/>
          <w:color w:val="000000"/>
          <w:spacing w:val="-67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художественный</w:t>
      </w:r>
      <w:r w:rsidRPr="00CE05DE">
        <w:rPr>
          <w:rFonts w:eastAsia="Times New Roman"/>
          <w:color w:val="000000"/>
          <w:szCs w:val="20"/>
          <w:lang w:eastAsia="ru-RU"/>
        </w:rPr>
        <w:tab/>
        <w:t>руководитель</w:t>
      </w:r>
      <w:r w:rsidRPr="00CE05DE">
        <w:rPr>
          <w:rFonts w:eastAsia="Times New Roman"/>
          <w:color w:val="000000"/>
          <w:szCs w:val="20"/>
          <w:lang w:eastAsia="ru-RU"/>
        </w:rPr>
        <w:tab/>
      </w:r>
      <w:r w:rsidRPr="00CE05DE">
        <w:rPr>
          <w:rFonts w:eastAsia="Times New Roman"/>
          <w:color w:val="000000"/>
          <w:szCs w:val="20"/>
          <w:lang w:eastAsia="ru-RU"/>
        </w:rPr>
        <w:tab/>
        <w:t>и</w:t>
      </w:r>
      <w:r w:rsidRPr="00CE05DE">
        <w:rPr>
          <w:rFonts w:eastAsia="Times New Roman"/>
          <w:color w:val="000000"/>
          <w:szCs w:val="20"/>
          <w:lang w:eastAsia="ru-RU"/>
        </w:rPr>
        <w:tab/>
      </w:r>
      <w:r w:rsidRPr="00CE05DE">
        <w:rPr>
          <w:rFonts w:eastAsia="Times New Roman"/>
          <w:color w:val="000000"/>
          <w:szCs w:val="20"/>
          <w:lang w:eastAsia="ru-RU"/>
        </w:rPr>
        <w:tab/>
        <w:t>дирижер</w:t>
      </w:r>
      <w:r w:rsidRPr="00CE05DE">
        <w:rPr>
          <w:rFonts w:eastAsia="Times New Roman"/>
          <w:color w:val="000000"/>
          <w:szCs w:val="20"/>
          <w:lang w:eastAsia="ru-RU"/>
        </w:rPr>
        <w:tab/>
        <w:t>Концертного</w:t>
      </w:r>
      <w:r w:rsidRPr="00CE05DE">
        <w:rPr>
          <w:rFonts w:eastAsia="Times New Roman"/>
          <w:color w:val="000000"/>
          <w:szCs w:val="20"/>
          <w:lang w:eastAsia="ru-RU"/>
        </w:rPr>
        <w:tab/>
        <w:t>русского</w:t>
      </w:r>
      <w:r w:rsidRPr="00CE05DE">
        <w:rPr>
          <w:rFonts w:eastAsia="Times New Roman"/>
          <w:color w:val="000000"/>
          <w:szCs w:val="20"/>
          <w:lang w:eastAsia="ru-RU"/>
        </w:rPr>
        <w:tab/>
        <w:t>оркестра</w:t>
      </w:r>
    </w:p>
    <w:p w:rsidR="00CE05DE" w:rsidRPr="00CE05DE" w:rsidRDefault="00CE05DE" w:rsidP="00CE05DE">
      <w:pPr>
        <w:widowControl w:val="0"/>
        <w:spacing w:line="240" w:lineRule="auto"/>
        <w:ind w:left="513" w:right="112"/>
        <w:jc w:val="both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color w:val="000000"/>
          <w:szCs w:val="20"/>
          <w:lang w:eastAsia="ru-RU"/>
        </w:rPr>
        <w:t>«Академия»</w:t>
      </w:r>
      <w:r w:rsidRPr="00CE05DE">
        <w:rPr>
          <w:rFonts w:eastAsia="Times New Roman"/>
          <w:color w:val="000000"/>
          <w:spacing w:val="12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</w:t>
      </w:r>
      <w:r w:rsidRPr="00CE05DE">
        <w:rPr>
          <w:rFonts w:eastAsia="Times New Roman"/>
          <w:color w:val="000000"/>
          <w:spacing w:val="1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оркестра</w:t>
      </w:r>
      <w:r w:rsidRPr="00CE05DE">
        <w:rPr>
          <w:rFonts w:eastAsia="Times New Roman"/>
          <w:color w:val="000000"/>
          <w:spacing w:val="1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баянистов</w:t>
      </w:r>
      <w:r w:rsidRPr="00CE05DE">
        <w:rPr>
          <w:rFonts w:eastAsia="Times New Roman"/>
          <w:color w:val="000000"/>
          <w:spacing w:val="12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</w:t>
      </w:r>
      <w:r w:rsidRPr="00CE05DE">
        <w:rPr>
          <w:rFonts w:eastAsia="Times New Roman"/>
          <w:color w:val="000000"/>
          <w:spacing w:val="1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аккордеонистов</w:t>
      </w:r>
      <w:r w:rsidRPr="00CE05DE">
        <w:rPr>
          <w:rFonts w:eastAsia="Times New Roman"/>
          <w:color w:val="000000"/>
          <w:spacing w:val="12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РАМ</w:t>
      </w:r>
      <w:r w:rsidRPr="00CE05DE">
        <w:rPr>
          <w:rFonts w:eastAsia="Times New Roman"/>
          <w:color w:val="000000"/>
          <w:spacing w:val="1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имени</w:t>
      </w:r>
      <w:r w:rsidRPr="00CE05DE">
        <w:rPr>
          <w:rFonts w:eastAsia="Times New Roman"/>
          <w:color w:val="000000"/>
          <w:spacing w:val="1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Гнесиных,</w:t>
      </w:r>
      <w:r w:rsidRPr="00CE05DE">
        <w:rPr>
          <w:rFonts w:eastAsia="Times New Roman"/>
          <w:color w:val="000000"/>
          <w:spacing w:val="-67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лауреат</w:t>
      </w:r>
      <w:r w:rsidRPr="00CE05DE">
        <w:rPr>
          <w:rFonts w:eastAsia="Times New Roman"/>
          <w:color w:val="000000"/>
          <w:spacing w:val="-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всероссийских</w:t>
      </w:r>
      <w:r w:rsidRPr="00CE05DE">
        <w:rPr>
          <w:rFonts w:eastAsia="Times New Roman"/>
          <w:color w:val="000000"/>
          <w:spacing w:val="-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</w:t>
      </w:r>
      <w:r w:rsidRPr="00CE05DE">
        <w:rPr>
          <w:rFonts w:eastAsia="Times New Roman"/>
          <w:color w:val="000000"/>
          <w:spacing w:val="-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международных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конкурсов.</w:t>
      </w:r>
    </w:p>
    <w:p w:rsidR="00CE05DE" w:rsidRPr="00CE05DE" w:rsidRDefault="00CE05DE" w:rsidP="00CE05DE">
      <w:pPr>
        <w:widowControl w:val="0"/>
        <w:spacing w:before="239" w:line="240" w:lineRule="auto"/>
        <w:ind w:left="513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t>Черезова</w:t>
      </w:r>
      <w:r w:rsidRPr="00CE05DE">
        <w:rPr>
          <w:rFonts w:eastAsia="Times New Roman"/>
          <w:b/>
          <w:color w:val="000000"/>
          <w:spacing w:val="59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Ольга</w:t>
      </w:r>
      <w:r w:rsidRPr="00CE05DE">
        <w:rPr>
          <w:rFonts w:eastAsia="Times New Roman"/>
          <w:b/>
          <w:color w:val="000000"/>
          <w:spacing w:val="59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Владимировна</w:t>
      </w:r>
      <w:r w:rsidRPr="00CE05DE">
        <w:rPr>
          <w:rFonts w:eastAsia="Times New Roman"/>
          <w:b/>
          <w:color w:val="000000"/>
          <w:spacing w:val="60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–</w:t>
      </w:r>
      <w:r w:rsidRPr="00CE05DE">
        <w:rPr>
          <w:rFonts w:eastAsia="Times New Roman"/>
          <w:b/>
          <w:color w:val="000000"/>
          <w:spacing w:val="6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директор</w:t>
      </w:r>
      <w:r w:rsidRPr="00CE05DE">
        <w:rPr>
          <w:rFonts w:eastAsia="Times New Roman"/>
          <w:color w:val="000000"/>
          <w:spacing w:val="59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ДМШ</w:t>
      </w:r>
      <w:r w:rsidRPr="00CE05DE">
        <w:rPr>
          <w:rFonts w:eastAsia="Times New Roman"/>
          <w:color w:val="000000"/>
          <w:spacing w:val="56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имени</w:t>
      </w:r>
      <w:r w:rsidRPr="00CE05DE">
        <w:rPr>
          <w:rFonts w:eastAsia="Times New Roman"/>
          <w:color w:val="000000"/>
          <w:spacing w:val="60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М.М.</w:t>
      </w:r>
      <w:r w:rsidRPr="00CE05DE">
        <w:rPr>
          <w:rFonts w:eastAsia="Times New Roman"/>
          <w:color w:val="000000"/>
          <w:spacing w:val="57"/>
          <w:szCs w:val="20"/>
          <w:lang w:eastAsia="ru-RU"/>
        </w:rPr>
        <w:t xml:space="preserve"> </w:t>
      </w:r>
      <w:proofErr w:type="spellStart"/>
      <w:r w:rsidRPr="00CE05DE">
        <w:rPr>
          <w:rFonts w:eastAsia="Times New Roman"/>
          <w:color w:val="000000"/>
          <w:szCs w:val="20"/>
          <w:lang w:eastAsia="ru-RU"/>
        </w:rPr>
        <w:t>Ипполитова</w:t>
      </w:r>
      <w:proofErr w:type="spellEnd"/>
      <w:r w:rsidRPr="00CE05DE">
        <w:rPr>
          <w:rFonts w:eastAsia="Times New Roman"/>
          <w:color w:val="000000"/>
          <w:szCs w:val="20"/>
          <w:lang w:eastAsia="ru-RU"/>
        </w:rPr>
        <w:t>-</w:t>
      </w:r>
      <w:r w:rsidRPr="00CE05DE">
        <w:rPr>
          <w:rFonts w:eastAsia="Times New Roman"/>
          <w:color w:val="000000"/>
          <w:spacing w:val="-67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Иванова,</w:t>
      </w:r>
      <w:r w:rsidRPr="00CE05DE">
        <w:rPr>
          <w:rFonts w:eastAsia="Times New Roman"/>
          <w:color w:val="000000"/>
          <w:spacing w:val="-2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лауреат</w:t>
      </w:r>
      <w:r w:rsidRPr="00CE05DE">
        <w:rPr>
          <w:rFonts w:eastAsia="Times New Roman"/>
          <w:color w:val="000000"/>
          <w:spacing w:val="-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всероссийских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</w:t>
      </w:r>
      <w:r w:rsidRPr="00CE05DE">
        <w:rPr>
          <w:rFonts w:eastAsia="Times New Roman"/>
          <w:color w:val="000000"/>
          <w:spacing w:val="-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международных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конкурсов.</w:t>
      </w:r>
    </w:p>
    <w:p w:rsidR="00CE05DE" w:rsidRPr="00CE05DE" w:rsidRDefault="00CE05DE" w:rsidP="00CE05DE">
      <w:pPr>
        <w:widowControl w:val="0"/>
        <w:spacing w:before="242" w:line="240" w:lineRule="auto"/>
        <w:ind w:left="513"/>
        <w:rPr>
          <w:rFonts w:eastAsia="Times New Roman"/>
          <w:color w:val="000000"/>
          <w:szCs w:val="20"/>
          <w:lang w:eastAsia="ru-RU"/>
        </w:rPr>
      </w:pPr>
      <w:proofErr w:type="spellStart"/>
      <w:r w:rsidRPr="00CE05DE">
        <w:rPr>
          <w:rFonts w:eastAsia="Times New Roman"/>
          <w:b/>
          <w:color w:val="000000"/>
          <w:szCs w:val="20"/>
          <w:lang w:eastAsia="ru-RU"/>
        </w:rPr>
        <w:t>Гатауллин</w:t>
      </w:r>
      <w:proofErr w:type="spellEnd"/>
      <w:r w:rsidRPr="00CE05DE">
        <w:rPr>
          <w:rFonts w:eastAsia="Times New Roman"/>
          <w:b/>
          <w:color w:val="000000"/>
          <w:spacing w:val="43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Александр</w:t>
      </w:r>
      <w:r w:rsidRPr="00CE05DE">
        <w:rPr>
          <w:rFonts w:eastAsia="Times New Roman"/>
          <w:b/>
          <w:color w:val="000000"/>
          <w:spacing w:val="44"/>
          <w:szCs w:val="20"/>
          <w:lang w:eastAsia="ru-RU"/>
        </w:rPr>
        <w:t xml:space="preserve"> </w:t>
      </w:r>
      <w:proofErr w:type="spellStart"/>
      <w:r w:rsidRPr="00CE05DE">
        <w:rPr>
          <w:rFonts w:eastAsia="Times New Roman"/>
          <w:b/>
          <w:color w:val="000000"/>
          <w:szCs w:val="20"/>
          <w:lang w:eastAsia="ru-RU"/>
        </w:rPr>
        <w:t>Анварович</w:t>
      </w:r>
      <w:proofErr w:type="spellEnd"/>
      <w:r w:rsidRPr="00CE05DE">
        <w:rPr>
          <w:rFonts w:eastAsia="Times New Roman"/>
          <w:b/>
          <w:color w:val="000000"/>
          <w:spacing w:val="4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–</w:t>
      </w:r>
      <w:r w:rsidRPr="00CE05DE">
        <w:rPr>
          <w:rFonts w:eastAsia="Times New Roman"/>
          <w:color w:val="000000"/>
          <w:spacing w:val="4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начальник</w:t>
      </w:r>
      <w:r w:rsidRPr="00CE05DE">
        <w:rPr>
          <w:rFonts w:eastAsia="Times New Roman"/>
          <w:color w:val="000000"/>
          <w:spacing w:val="4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отдела</w:t>
      </w:r>
      <w:r w:rsidRPr="00CE05DE">
        <w:rPr>
          <w:rFonts w:eastAsia="Times New Roman"/>
          <w:color w:val="000000"/>
          <w:spacing w:val="42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по</w:t>
      </w:r>
      <w:r w:rsidRPr="00CE05DE">
        <w:rPr>
          <w:rFonts w:eastAsia="Times New Roman"/>
          <w:color w:val="000000"/>
          <w:spacing w:val="4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работе</w:t>
      </w:r>
      <w:r w:rsidRPr="00CE05DE">
        <w:rPr>
          <w:rFonts w:eastAsia="Times New Roman"/>
          <w:color w:val="000000"/>
          <w:spacing w:val="42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с</w:t>
      </w:r>
      <w:r w:rsidRPr="00CE05DE">
        <w:rPr>
          <w:rFonts w:eastAsia="Times New Roman"/>
          <w:color w:val="000000"/>
          <w:spacing w:val="4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целевыми</w:t>
      </w:r>
      <w:r w:rsidRPr="00CE05DE">
        <w:rPr>
          <w:rFonts w:eastAsia="Times New Roman"/>
          <w:color w:val="000000"/>
          <w:spacing w:val="-67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программами,</w:t>
      </w:r>
      <w:r w:rsidRPr="00CE05DE">
        <w:rPr>
          <w:rFonts w:eastAsia="Times New Roman"/>
          <w:color w:val="000000"/>
          <w:spacing w:val="-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кандидат</w:t>
      </w:r>
      <w:r w:rsidRPr="00CE05DE">
        <w:rPr>
          <w:rFonts w:eastAsia="Times New Roman"/>
          <w:color w:val="000000"/>
          <w:spacing w:val="-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искусствоведения,</w:t>
      </w:r>
      <w:r w:rsidRPr="00CE05DE">
        <w:rPr>
          <w:rFonts w:eastAsia="Times New Roman"/>
          <w:color w:val="000000"/>
          <w:spacing w:val="-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доцент РАМ имени Гнесиных, лауреат</w:t>
      </w:r>
      <w:r w:rsidRPr="00CE05DE">
        <w:rPr>
          <w:rFonts w:eastAsia="Times New Roman"/>
          <w:color w:val="000000"/>
          <w:spacing w:val="-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всероссийских</w:t>
      </w:r>
      <w:r w:rsidRPr="00CE05DE">
        <w:rPr>
          <w:rFonts w:eastAsia="Times New Roman"/>
          <w:color w:val="000000"/>
          <w:spacing w:val="-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</w:t>
      </w:r>
      <w:r w:rsidRPr="00CE05DE">
        <w:rPr>
          <w:rFonts w:eastAsia="Times New Roman"/>
          <w:color w:val="000000"/>
          <w:spacing w:val="-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международных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конкурсов.</w:t>
      </w:r>
    </w:p>
    <w:p w:rsidR="00CE05DE" w:rsidRPr="00CE05DE" w:rsidRDefault="00CE05DE" w:rsidP="00CE05DE">
      <w:pPr>
        <w:widowControl w:val="0"/>
        <w:spacing w:before="238" w:line="240" w:lineRule="auto"/>
        <w:ind w:left="513" w:right="163"/>
        <w:jc w:val="both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t>Федоров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Сергей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Сергеевич</w:t>
      </w:r>
      <w:r w:rsidRPr="00CE05DE">
        <w:rPr>
          <w:rFonts w:eastAsia="Times New Roman"/>
          <w:b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–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преподаватель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Музыкального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училища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имени</w:t>
      </w:r>
      <w:r w:rsidRPr="00CE05DE">
        <w:rPr>
          <w:rFonts w:eastAsia="Times New Roman"/>
          <w:color w:val="000000"/>
          <w:spacing w:val="-67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Гнесиных, художественный руководитель молодежного ансамбля «</w:t>
      </w:r>
      <w:proofErr w:type="spellStart"/>
      <w:r w:rsidRPr="00CE05DE">
        <w:rPr>
          <w:rFonts w:eastAsia="Times New Roman"/>
          <w:color w:val="000000"/>
          <w:szCs w:val="20"/>
          <w:lang w:eastAsia="ru-RU"/>
        </w:rPr>
        <w:t>СФорцандо</w:t>
      </w:r>
      <w:proofErr w:type="spellEnd"/>
      <w:r w:rsidRPr="00CE05DE">
        <w:rPr>
          <w:rFonts w:eastAsia="Times New Roman"/>
          <w:color w:val="000000"/>
          <w:szCs w:val="20"/>
          <w:lang w:eastAsia="ru-RU"/>
        </w:rPr>
        <w:t>»,</w:t>
      </w:r>
      <w:r w:rsidRPr="00CE05DE">
        <w:rPr>
          <w:rFonts w:eastAsia="Times New Roman"/>
          <w:color w:val="000000"/>
          <w:spacing w:val="-67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руководитель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содружества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«Сохраняем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ценности»,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лауреат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всероссийских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международных конкурсов.</w:t>
      </w:r>
    </w:p>
    <w:p w:rsidR="00CE05DE" w:rsidRPr="00CE05DE" w:rsidRDefault="00CE05DE" w:rsidP="00CE05DE">
      <w:pPr>
        <w:widowControl w:val="0"/>
        <w:spacing w:before="238" w:line="240" w:lineRule="auto"/>
        <w:ind w:left="513" w:right="163"/>
        <w:jc w:val="both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t>Сысоев</w:t>
      </w:r>
      <w:r w:rsidRPr="00CE05DE">
        <w:rPr>
          <w:rFonts w:eastAsia="Times New Roman"/>
          <w:b/>
          <w:color w:val="000000"/>
          <w:spacing w:val="43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Алексей</w:t>
      </w:r>
      <w:r w:rsidRPr="00CE05DE">
        <w:rPr>
          <w:rFonts w:eastAsia="Times New Roman"/>
          <w:b/>
          <w:color w:val="000000"/>
          <w:spacing w:val="4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Вячеславович</w:t>
      </w:r>
      <w:r w:rsidRPr="00CE05DE">
        <w:rPr>
          <w:rFonts w:eastAsia="Times New Roman"/>
          <w:b/>
          <w:color w:val="000000"/>
          <w:spacing w:val="4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–</w:t>
      </w:r>
      <w:r w:rsidRPr="00CE05DE">
        <w:rPr>
          <w:rFonts w:eastAsia="Times New Roman"/>
          <w:color w:val="000000"/>
          <w:spacing w:val="4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Заслуженный артист МО, преподаватель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Музыкального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училища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имени</w:t>
      </w:r>
      <w:r w:rsidRPr="00CE05DE">
        <w:rPr>
          <w:rFonts w:eastAsia="Times New Roman"/>
          <w:color w:val="000000"/>
          <w:spacing w:val="-67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Гнесиных, художественный руководитель и дирижер оркестра русских народных инструментов «Мелодии России» Ступинской филармонии,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лауреат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всероссийских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 xml:space="preserve">международных конкурсов. </w:t>
      </w:r>
    </w:p>
    <w:p w:rsidR="00CE05DE" w:rsidRPr="00CE05DE" w:rsidRDefault="00CE05DE" w:rsidP="00CE05DE">
      <w:pPr>
        <w:widowControl w:val="0"/>
        <w:spacing w:before="239" w:line="240" w:lineRule="auto"/>
        <w:ind w:left="513" w:right="160"/>
        <w:jc w:val="both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t xml:space="preserve">Афанасьева Мария Сергеевна – </w:t>
      </w:r>
      <w:r w:rsidRPr="00CE05DE">
        <w:rPr>
          <w:rFonts w:eastAsia="Times New Roman"/>
          <w:color w:val="000000"/>
          <w:szCs w:val="20"/>
          <w:lang w:eastAsia="ru-RU"/>
        </w:rPr>
        <w:t>ответственный секретарь конкурса, солистка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ГАОС «Русские узоры» Московской областной филармонии</w:t>
      </w:r>
      <w:r w:rsidRPr="00CE05DE">
        <w:rPr>
          <w:rFonts w:eastAsia="Times New Roman"/>
          <w:color w:val="000000"/>
          <w:szCs w:val="20"/>
          <w:lang w:eastAsia="ru-RU"/>
        </w:rPr>
        <w:t>,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ассистент-стажер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кафедры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оркестрового</w:t>
      </w:r>
      <w:r w:rsidRPr="00CE05DE">
        <w:rPr>
          <w:rFonts w:eastAsia="Times New Roman"/>
          <w:color w:val="000000"/>
          <w:spacing w:val="1"/>
          <w:szCs w:val="20"/>
          <w:lang w:eastAsia="ru-RU"/>
        </w:rPr>
        <w:t xml:space="preserve"> </w:t>
      </w:r>
      <w:proofErr w:type="spellStart"/>
      <w:r w:rsidRPr="00CE05DE">
        <w:rPr>
          <w:rFonts w:eastAsia="Times New Roman"/>
          <w:color w:val="000000"/>
          <w:szCs w:val="20"/>
          <w:lang w:eastAsia="ru-RU"/>
        </w:rPr>
        <w:t>дирижирования</w:t>
      </w:r>
      <w:proofErr w:type="spellEnd"/>
      <w:r w:rsidRPr="00CE05DE">
        <w:rPr>
          <w:rFonts w:eastAsia="Times New Roman"/>
          <w:color w:val="000000"/>
          <w:szCs w:val="20"/>
          <w:lang w:eastAsia="ru-RU"/>
        </w:rPr>
        <w:t>,</w:t>
      </w:r>
      <w:r w:rsidRPr="00CE05DE">
        <w:rPr>
          <w:rFonts w:eastAsia="Times New Roman"/>
          <w:color w:val="000000"/>
          <w:spacing w:val="-2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лауреат</w:t>
      </w:r>
      <w:r w:rsidRPr="00CE05DE">
        <w:rPr>
          <w:rFonts w:eastAsia="Times New Roman"/>
          <w:color w:val="000000"/>
          <w:spacing w:val="-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всероссийских</w:t>
      </w:r>
      <w:r w:rsidRPr="00CE05DE">
        <w:rPr>
          <w:rFonts w:eastAsia="Times New Roman"/>
          <w:color w:val="000000"/>
          <w:spacing w:val="-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</w:t>
      </w:r>
      <w:r w:rsidRPr="00CE05DE">
        <w:rPr>
          <w:rFonts w:eastAsia="Times New Roman"/>
          <w:color w:val="000000"/>
          <w:spacing w:val="-1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международных конкурсов.</w:t>
      </w:r>
    </w:p>
    <w:p w:rsidR="00CE05DE" w:rsidRPr="00CE05DE" w:rsidRDefault="00CE05DE" w:rsidP="00CE05DE">
      <w:pPr>
        <w:widowControl w:val="0"/>
        <w:spacing w:before="1" w:line="240" w:lineRule="auto"/>
        <w:rPr>
          <w:rFonts w:eastAsia="Times New Roman"/>
          <w:color w:val="000000"/>
          <w:sz w:val="39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322" w:lineRule="exact"/>
        <w:ind w:left="513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color w:val="000000"/>
          <w:szCs w:val="20"/>
          <w:lang w:eastAsia="ru-RU"/>
        </w:rPr>
        <w:t>Российская</w:t>
      </w:r>
      <w:r w:rsidRPr="00CE05DE">
        <w:rPr>
          <w:rFonts w:eastAsia="Times New Roman"/>
          <w:color w:val="000000"/>
          <w:spacing w:val="-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академия</w:t>
      </w:r>
      <w:r w:rsidRPr="00CE05DE">
        <w:rPr>
          <w:rFonts w:eastAsia="Times New Roman"/>
          <w:color w:val="000000"/>
          <w:spacing w:val="-2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музыки</w:t>
      </w:r>
      <w:r w:rsidRPr="00CE05DE">
        <w:rPr>
          <w:rFonts w:eastAsia="Times New Roman"/>
          <w:color w:val="000000"/>
          <w:spacing w:val="-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имени</w:t>
      </w:r>
      <w:r w:rsidRPr="00CE05DE">
        <w:rPr>
          <w:rFonts w:eastAsia="Times New Roman"/>
          <w:color w:val="000000"/>
          <w:spacing w:val="-5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Гнесиных</w:t>
      </w:r>
    </w:p>
    <w:p w:rsidR="00CE05DE" w:rsidRPr="00CE05DE" w:rsidRDefault="00CE05DE" w:rsidP="00CE05DE">
      <w:pPr>
        <w:widowControl w:val="0"/>
        <w:spacing w:line="240" w:lineRule="auto"/>
        <w:ind w:left="513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color w:val="000000"/>
          <w:szCs w:val="20"/>
          <w:lang w:eastAsia="ru-RU"/>
        </w:rPr>
        <w:t>Юридический</w:t>
      </w:r>
      <w:r w:rsidRPr="00CE05DE">
        <w:rPr>
          <w:rFonts w:eastAsia="Times New Roman"/>
          <w:color w:val="000000"/>
          <w:spacing w:val="-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и</w:t>
      </w:r>
      <w:r w:rsidRPr="00CE05DE">
        <w:rPr>
          <w:rFonts w:eastAsia="Times New Roman"/>
          <w:color w:val="000000"/>
          <w:spacing w:val="-2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фактический</w:t>
      </w:r>
      <w:r w:rsidRPr="00CE05DE">
        <w:rPr>
          <w:rFonts w:eastAsia="Times New Roman"/>
          <w:color w:val="000000"/>
          <w:spacing w:val="-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адрес:</w:t>
      </w:r>
      <w:r w:rsidRPr="00CE05DE">
        <w:rPr>
          <w:rFonts w:eastAsia="Times New Roman"/>
          <w:color w:val="000000"/>
          <w:spacing w:val="-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121069</w:t>
      </w:r>
      <w:r w:rsidRPr="00CE05DE">
        <w:rPr>
          <w:rFonts w:eastAsia="Times New Roman"/>
          <w:color w:val="000000"/>
          <w:spacing w:val="-2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г.</w:t>
      </w:r>
      <w:r w:rsidRPr="00CE05DE">
        <w:rPr>
          <w:rFonts w:eastAsia="Times New Roman"/>
          <w:color w:val="000000"/>
          <w:spacing w:val="-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Москва,</w:t>
      </w:r>
      <w:r w:rsidRPr="00CE05DE">
        <w:rPr>
          <w:rFonts w:eastAsia="Times New Roman"/>
          <w:color w:val="000000"/>
          <w:spacing w:val="-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ул. Поварская,</w:t>
      </w:r>
      <w:r w:rsidRPr="00CE05DE">
        <w:rPr>
          <w:rFonts w:eastAsia="Times New Roman"/>
          <w:color w:val="000000"/>
          <w:spacing w:val="-3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д.30/36</w:t>
      </w:r>
    </w:p>
    <w:p w:rsidR="00CE05DE" w:rsidRPr="00CE05DE" w:rsidRDefault="00CE05DE" w:rsidP="00CE05DE">
      <w:pPr>
        <w:widowControl w:val="0"/>
        <w:spacing w:before="262" w:line="400" w:lineRule="atLeast"/>
        <w:ind w:left="513" w:right="5139"/>
        <w:outlineLvl w:val="0"/>
        <w:rPr>
          <w:rFonts w:eastAsia="Times New Roman"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t>По вопросам организации конкурса –</w:t>
      </w:r>
      <w:r w:rsidRPr="00CE05DE">
        <w:rPr>
          <w:rFonts w:eastAsia="Times New Roman"/>
          <w:b/>
          <w:color w:val="000000"/>
          <w:spacing w:val="-67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Афанасьева Мария</w:t>
      </w:r>
      <w:r w:rsidRPr="00CE05DE">
        <w:rPr>
          <w:rFonts w:eastAsia="Times New Roman"/>
          <w:b/>
          <w:color w:val="000000"/>
          <w:spacing w:val="-3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Cs w:val="20"/>
          <w:lang w:eastAsia="ru-RU"/>
        </w:rPr>
        <w:t>Сергеевна</w:t>
      </w:r>
      <w:r w:rsidRPr="00CE05DE">
        <w:rPr>
          <w:rFonts w:eastAsia="Times New Roman"/>
          <w:b/>
          <w:color w:val="000000"/>
          <w:spacing w:val="2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eastAsia="ru-RU"/>
        </w:rPr>
        <w:t>–</w:t>
      </w:r>
    </w:p>
    <w:p w:rsidR="00CE05DE" w:rsidRPr="00CE05DE" w:rsidRDefault="00CE05DE" w:rsidP="00CE05DE">
      <w:pPr>
        <w:widowControl w:val="0"/>
        <w:spacing w:line="310" w:lineRule="exact"/>
        <w:ind w:left="510"/>
        <w:rPr>
          <w:rFonts w:eastAsia="Times New Roman"/>
          <w:color w:val="000000"/>
          <w:szCs w:val="20"/>
          <w:lang w:val="en-US" w:eastAsia="ru-RU"/>
        </w:rPr>
      </w:pPr>
      <w:r w:rsidRPr="00CE05DE">
        <w:rPr>
          <w:rFonts w:eastAsia="Times New Roman"/>
          <w:color w:val="000000"/>
          <w:szCs w:val="20"/>
          <w:lang w:eastAsia="ru-RU"/>
        </w:rPr>
        <w:t>тел</w:t>
      </w:r>
      <w:r w:rsidRPr="00CE05DE">
        <w:rPr>
          <w:rFonts w:eastAsia="Times New Roman"/>
          <w:color w:val="000000"/>
          <w:szCs w:val="20"/>
          <w:lang w:val="en-US" w:eastAsia="ru-RU"/>
        </w:rPr>
        <w:t>.</w:t>
      </w:r>
      <w:r w:rsidRPr="00CE05DE">
        <w:rPr>
          <w:rFonts w:eastAsia="Times New Roman"/>
          <w:color w:val="000000"/>
          <w:spacing w:val="-4"/>
          <w:szCs w:val="20"/>
          <w:lang w:val="en-US"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val="en-US" w:eastAsia="ru-RU"/>
        </w:rPr>
        <w:t>+7</w:t>
      </w:r>
      <w:r w:rsidRPr="00CE05DE">
        <w:rPr>
          <w:rFonts w:eastAsia="Times New Roman"/>
          <w:color w:val="000000"/>
          <w:spacing w:val="-1"/>
          <w:szCs w:val="20"/>
          <w:lang w:val="en-US"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val="en-US" w:eastAsia="ru-RU"/>
        </w:rPr>
        <w:t>(</w:t>
      </w:r>
      <w:proofErr w:type="gramStart"/>
      <w:r w:rsidRPr="00CE05DE">
        <w:rPr>
          <w:rFonts w:eastAsia="Times New Roman"/>
          <w:color w:val="000000"/>
          <w:szCs w:val="20"/>
          <w:lang w:val="en-US" w:eastAsia="ru-RU"/>
        </w:rPr>
        <w:t>915)-</w:t>
      </w:r>
      <w:proofErr w:type="gramEnd"/>
      <w:r w:rsidRPr="00CE05DE">
        <w:rPr>
          <w:rFonts w:eastAsia="Times New Roman"/>
          <w:color w:val="000000"/>
          <w:szCs w:val="20"/>
          <w:lang w:val="en-US" w:eastAsia="ru-RU"/>
        </w:rPr>
        <w:t>255-55-89,</w:t>
      </w:r>
      <w:r w:rsidRPr="00CE05DE">
        <w:rPr>
          <w:rFonts w:eastAsia="Times New Roman"/>
          <w:color w:val="000000"/>
          <w:spacing w:val="-4"/>
          <w:szCs w:val="20"/>
          <w:lang w:val="en-US" w:eastAsia="ru-RU"/>
        </w:rPr>
        <w:t xml:space="preserve"> </w:t>
      </w:r>
      <w:r w:rsidRPr="00CE05DE">
        <w:rPr>
          <w:rFonts w:eastAsia="Times New Roman"/>
          <w:color w:val="000000"/>
          <w:szCs w:val="20"/>
          <w:lang w:val="en-US" w:eastAsia="ru-RU"/>
        </w:rPr>
        <w:t>e-mail:</w:t>
      </w:r>
      <w:r w:rsidRPr="00CE05DE">
        <w:rPr>
          <w:rFonts w:eastAsia="Times New Roman"/>
          <w:color w:val="000000"/>
          <w:spacing w:val="-4"/>
          <w:szCs w:val="20"/>
          <w:lang w:val="en-US" w:eastAsia="ru-RU"/>
        </w:rPr>
        <w:t xml:space="preserve"> </w:t>
      </w:r>
      <w:hyperlink r:id="rId5" w:history="1">
        <w:r w:rsidRPr="00CE05DE">
          <w:rPr>
            <w:rFonts w:eastAsia="Times New Roman"/>
            <w:color w:val="0066CC"/>
            <w:szCs w:val="20"/>
            <w:u w:val="single" w:color="0066CC"/>
            <w:lang w:val="en-US" w:eastAsia="ru-RU"/>
          </w:rPr>
          <w:t>s.o.l.i.s.t@list.ru</w:t>
        </w:r>
      </w:hyperlink>
    </w:p>
    <w:p w:rsidR="00CE05DE" w:rsidRPr="00CE05DE" w:rsidRDefault="00CE05DE" w:rsidP="00CE05DE">
      <w:pPr>
        <w:widowControl w:val="0"/>
        <w:spacing w:line="310" w:lineRule="exact"/>
        <w:rPr>
          <w:rFonts w:eastAsia="Times New Roman"/>
          <w:color w:val="000000"/>
          <w:sz w:val="22"/>
          <w:szCs w:val="20"/>
          <w:lang w:val="en-US" w:eastAsia="ru-RU"/>
        </w:rPr>
      </w:pPr>
      <w:r w:rsidRPr="00CE05DE">
        <w:rPr>
          <w:rFonts w:eastAsia="Times New Roman"/>
          <w:color w:val="000000"/>
          <w:sz w:val="22"/>
          <w:szCs w:val="20"/>
          <w:lang w:val="en-US" w:eastAsia="ru-RU"/>
        </w:rPr>
        <w:t xml:space="preserve"> </w:t>
      </w: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color w:val="000000"/>
          <w:sz w:val="22"/>
          <w:szCs w:val="20"/>
          <w:lang w:val="en-US" w:eastAsia="ru-RU"/>
        </w:rPr>
        <w:sectPr w:rsidR="00CE05DE" w:rsidRPr="00CE05DE">
          <w:pgSz w:w="11900" w:h="16850"/>
          <w:pgMar w:top="568" w:right="820" w:bottom="280" w:left="620" w:header="720" w:footer="720" w:gutter="0"/>
          <w:cols w:space="720"/>
        </w:sect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lastRenderedPageBreak/>
        <w:t xml:space="preserve">Приложение №1 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ind w:right="358"/>
        <w:jc w:val="center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b/>
          <w:color w:val="000000"/>
          <w:sz w:val="24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ind w:left="4409"/>
        <w:rPr>
          <w:rFonts w:eastAsia="Times New Roman"/>
          <w:b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Заявка на участие</w:t>
      </w:r>
    </w:p>
    <w:p w:rsidR="00CE05DE" w:rsidRPr="00CE05DE" w:rsidRDefault="00CE05DE" w:rsidP="00CE05DE">
      <w:pPr>
        <w:widowControl w:val="0"/>
        <w:spacing w:line="300" w:lineRule="auto"/>
        <w:ind w:left="1962" w:right="1655" w:firstLine="590"/>
        <w:rPr>
          <w:rFonts w:eastAsia="Times New Roman"/>
          <w:b/>
          <w:color w:val="000000"/>
          <w:spacing w:val="1"/>
          <w:sz w:val="24"/>
          <w:szCs w:val="20"/>
          <w:lang w:eastAsia="ru-RU"/>
        </w:rPr>
      </w:pP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во II Московском (всероссийском) фестивале-конкурсе</w:t>
      </w:r>
      <w:r w:rsidRPr="00CE05DE">
        <w:rPr>
          <w:rFonts w:eastAsia="Times New Roman"/>
          <w:b/>
          <w:color w:val="000000"/>
          <w:spacing w:val="1"/>
          <w:sz w:val="24"/>
          <w:szCs w:val="20"/>
          <w:lang w:eastAsia="ru-RU"/>
        </w:rPr>
        <w:t xml:space="preserve">            </w:t>
      </w:r>
    </w:p>
    <w:p w:rsidR="00CE05DE" w:rsidRPr="00CE05DE" w:rsidRDefault="00CE05DE" w:rsidP="00CE05DE">
      <w:pPr>
        <w:widowControl w:val="0"/>
        <w:spacing w:line="300" w:lineRule="auto"/>
        <w:ind w:left="2268" w:right="537"/>
        <w:rPr>
          <w:rFonts w:eastAsia="Times New Roman"/>
          <w:b/>
          <w:color w:val="000000"/>
          <w:spacing w:val="1"/>
          <w:sz w:val="24"/>
          <w:szCs w:val="20"/>
          <w:lang w:eastAsia="ru-RU"/>
        </w:rPr>
      </w:pP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народно-инструментального</w:t>
      </w:r>
      <w:r w:rsidRPr="00CE05DE">
        <w:rPr>
          <w:rFonts w:eastAsia="Times New Roman"/>
          <w:b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искусства</w:t>
      </w:r>
      <w:r w:rsidRPr="00CE05DE">
        <w:rPr>
          <w:rFonts w:eastAsia="Times New Roman"/>
          <w:b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для</w:t>
      </w:r>
      <w:r w:rsidRPr="00CE05DE">
        <w:rPr>
          <w:rFonts w:eastAsia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детей</w:t>
      </w:r>
      <w:r w:rsidRPr="00CE05DE">
        <w:rPr>
          <w:rFonts w:eastAsia="Times New Roman"/>
          <w:b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и</w:t>
      </w:r>
      <w:r w:rsidRPr="00CE05DE">
        <w:rPr>
          <w:rFonts w:eastAsia="Times New Roman"/>
          <w:b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юношества</w:t>
      </w:r>
    </w:p>
    <w:p w:rsidR="00CE05DE" w:rsidRPr="00CE05DE" w:rsidRDefault="00CE05DE" w:rsidP="00CE05DE">
      <w:pPr>
        <w:widowControl w:val="0"/>
        <w:spacing w:line="240" w:lineRule="auto"/>
        <w:ind w:left="4272"/>
        <w:rPr>
          <w:rFonts w:eastAsia="Times New Roman"/>
          <w:b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«Детская</w:t>
      </w:r>
      <w:r w:rsidRPr="00CE05DE">
        <w:rPr>
          <w:rFonts w:eastAsia="Times New Roman"/>
          <w:b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академия»</w:t>
      </w: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b/>
          <w:color w:val="000000"/>
          <w:sz w:val="26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before="232" w:line="240" w:lineRule="auto"/>
        <w:ind w:left="676" w:right="333"/>
        <w:jc w:val="center"/>
        <w:rPr>
          <w:rFonts w:eastAsia="Times New Roman"/>
          <w:i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Номинации</w:t>
      </w:r>
      <w:r w:rsidRPr="00CE05DE">
        <w:rPr>
          <w:rFonts w:eastAsia="Times New Roman"/>
          <w:i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«Сольное</w:t>
      </w:r>
      <w:r w:rsidRPr="00CE05DE">
        <w:rPr>
          <w:rFonts w:eastAsia="Times New Roman"/>
          <w:i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исполнительство</w:t>
      </w:r>
      <w:r w:rsidRPr="00CE05DE">
        <w:rPr>
          <w:rFonts w:eastAsia="Times New Roman"/>
          <w:i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по</w:t>
      </w:r>
      <w:r w:rsidRPr="00CE05DE">
        <w:rPr>
          <w:rFonts w:eastAsia="Times New Roman"/>
          <w:i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видам»</w:t>
      </w:r>
      <w:r w:rsidRPr="00CE05DE">
        <w:rPr>
          <w:rFonts w:eastAsia="Times New Roman"/>
          <w:i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(баян,</w:t>
      </w:r>
      <w:r w:rsidRPr="00CE05DE">
        <w:rPr>
          <w:rFonts w:eastAsia="Times New Roman"/>
          <w:i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аккордеон),</w:t>
      </w:r>
    </w:p>
    <w:p w:rsidR="00CE05DE" w:rsidRPr="00CE05DE" w:rsidRDefault="00CE05DE" w:rsidP="00CE05DE">
      <w:pPr>
        <w:widowControl w:val="0"/>
        <w:spacing w:line="240" w:lineRule="auto"/>
        <w:ind w:left="676" w:right="334"/>
        <w:jc w:val="center"/>
        <w:rPr>
          <w:rFonts w:eastAsia="Times New Roman"/>
          <w:i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«Сольное</w:t>
      </w:r>
      <w:r w:rsidRPr="00CE05DE">
        <w:rPr>
          <w:rFonts w:eastAsia="Times New Roman"/>
          <w:i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исполнительство</w:t>
      </w:r>
      <w:r w:rsidRPr="00CE05DE">
        <w:rPr>
          <w:rFonts w:eastAsia="Times New Roman"/>
          <w:i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по</w:t>
      </w:r>
      <w:r w:rsidRPr="00CE05DE">
        <w:rPr>
          <w:rFonts w:eastAsia="Times New Roman"/>
          <w:i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видам»</w:t>
      </w:r>
      <w:r w:rsidRPr="00CE05DE">
        <w:rPr>
          <w:rFonts w:eastAsia="Times New Roman"/>
          <w:i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(домра,</w:t>
      </w:r>
      <w:r w:rsidRPr="00CE05DE">
        <w:rPr>
          <w:rFonts w:eastAsia="Times New Roman"/>
          <w:i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балалайка,</w:t>
      </w:r>
      <w:r w:rsidRPr="00CE05DE">
        <w:rPr>
          <w:rFonts w:eastAsia="Times New Roman"/>
          <w:i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гитара,</w:t>
      </w:r>
      <w:r w:rsidRPr="00CE05DE">
        <w:rPr>
          <w:rFonts w:eastAsia="Times New Roman"/>
          <w:i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гусли):</w:t>
      </w: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before="6" w:line="240" w:lineRule="auto"/>
        <w:rPr>
          <w:rFonts w:eastAsia="Times New Roman"/>
          <w:i/>
          <w:color w:val="000000"/>
          <w:sz w:val="12"/>
          <w:szCs w:val="20"/>
          <w:lang w:eastAsia="ru-RU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4787"/>
      </w:tblGrid>
      <w:tr w:rsidR="00CE05DE" w:rsidRPr="00CE05DE" w:rsidTr="00411C0E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6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ФИО</w:t>
            </w:r>
            <w:r w:rsidRPr="00CE05DE">
              <w:rPr>
                <w:spacing w:val="-1"/>
                <w:sz w:val="24"/>
              </w:rPr>
              <w:t xml:space="preserve"> </w:t>
            </w:r>
            <w:r w:rsidRPr="00CE05DE">
              <w:rPr>
                <w:sz w:val="24"/>
              </w:rPr>
              <w:t>участника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0"/>
              </w:rPr>
            </w:pPr>
          </w:p>
        </w:tc>
      </w:tr>
      <w:tr w:rsidR="00CE05DE" w:rsidRPr="00CE05DE" w:rsidTr="00411C0E">
        <w:trPr>
          <w:trHeight w:val="82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73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Дата</w:t>
            </w:r>
            <w:r w:rsidRPr="00CE05DE">
              <w:rPr>
                <w:spacing w:val="-3"/>
                <w:sz w:val="24"/>
              </w:rPr>
              <w:t xml:space="preserve"> </w:t>
            </w:r>
            <w:r w:rsidRPr="00CE05DE">
              <w:rPr>
                <w:sz w:val="24"/>
              </w:rPr>
              <w:t>рождения,</w:t>
            </w:r>
            <w:r w:rsidRPr="00CE05DE">
              <w:rPr>
                <w:spacing w:val="-2"/>
                <w:sz w:val="24"/>
              </w:rPr>
              <w:t xml:space="preserve"> </w:t>
            </w:r>
            <w:r w:rsidRPr="00CE05DE">
              <w:rPr>
                <w:sz w:val="24"/>
              </w:rPr>
              <w:t>сколько</w:t>
            </w:r>
            <w:r w:rsidRPr="00CE05DE">
              <w:rPr>
                <w:spacing w:val="-2"/>
                <w:sz w:val="24"/>
              </w:rPr>
              <w:t xml:space="preserve"> </w:t>
            </w:r>
            <w:r w:rsidRPr="00CE05DE">
              <w:rPr>
                <w:sz w:val="24"/>
              </w:rPr>
              <w:t>полных лет</w:t>
            </w:r>
          </w:p>
          <w:p w:rsidR="00CE05DE" w:rsidRPr="00CE05DE" w:rsidRDefault="00CE05DE" w:rsidP="00CE05DE">
            <w:pPr>
              <w:tabs>
                <w:tab w:val="left" w:pos="801"/>
                <w:tab w:val="left" w:pos="1945"/>
                <w:tab w:val="left" w:pos="3509"/>
              </w:tabs>
              <w:spacing w:line="270" w:lineRule="atLeast"/>
              <w:ind w:left="108" w:right="98"/>
              <w:rPr>
                <w:sz w:val="24"/>
              </w:rPr>
            </w:pPr>
            <w:r w:rsidRPr="00CE05DE">
              <w:rPr>
                <w:sz w:val="24"/>
              </w:rPr>
              <w:t>(на</w:t>
            </w:r>
            <w:r w:rsidRPr="00CE05DE">
              <w:rPr>
                <w:sz w:val="24"/>
              </w:rPr>
              <w:tab/>
              <w:t>момент</w:t>
            </w:r>
            <w:r w:rsidRPr="00CE05DE">
              <w:rPr>
                <w:sz w:val="24"/>
              </w:rPr>
              <w:tab/>
              <w:t>проведения</w:t>
            </w:r>
            <w:r w:rsidRPr="00CE05DE">
              <w:rPr>
                <w:sz w:val="24"/>
              </w:rPr>
              <w:tab/>
            </w:r>
            <w:r w:rsidRPr="00CE05DE">
              <w:rPr>
                <w:spacing w:val="-1"/>
                <w:sz w:val="24"/>
              </w:rPr>
              <w:t>Фестиваля-</w:t>
            </w:r>
            <w:r w:rsidRPr="00CE05DE">
              <w:rPr>
                <w:spacing w:val="-57"/>
                <w:sz w:val="24"/>
              </w:rPr>
              <w:t xml:space="preserve"> </w:t>
            </w:r>
            <w:r w:rsidRPr="00CE05DE">
              <w:rPr>
                <w:sz w:val="24"/>
              </w:rPr>
              <w:t>конкурса)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4"/>
              </w:rPr>
            </w:pPr>
          </w:p>
        </w:tc>
      </w:tr>
      <w:tr w:rsidR="00CE05DE" w:rsidRPr="00CE05DE" w:rsidTr="00411C0E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6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Категория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0"/>
              </w:rPr>
            </w:pPr>
          </w:p>
        </w:tc>
      </w:tr>
      <w:tr w:rsidR="00CE05DE" w:rsidRPr="00CE05DE" w:rsidTr="00411C0E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6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Номинация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0"/>
              </w:rPr>
            </w:pPr>
          </w:p>
        </w:tc>
      </w:tr>
      <w:tr w:rsidR="00CE05DE" w:rsidRPr="00CE05DE" w:rsidTr="00411C0E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6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Возрастная</w:t>
            </w:r>
            <w:r w:rsidRPr="00CE05DE">
              <w:rPr>
                <w:spacing w:val="-3"/>
                <w:sz w:val="24"/>
              </w:rPr>
              <w:t xml:space="preserve"> </w:t>
            </w:r>
            <w:r w:rsidRPr="00CE05DE">
              <w:rPr>
                <w:sz w:val="24"/>
              </w:rPr>
              <w:t>категория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0"/>
              </w:rPr>
            </w:pPr>
          </w:p>
        </w:tc>
      </w:tr>
      <w:tr w:rsidR="00CE05DE" w:rsidRPr="00CE05DE" w:rsidTr="00411C0E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70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Инструмент</w:t>
            </w:r>
          </w:p>
          <w:p w:rsidR="00CE05DE" w:rsidRPr="00CE05DE" w:rsidRDefault="00CE05DE" w:rsidP="00CE05DE">
            <w:pPr>
              <w:spacing w:line="261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(баян,</w:t>
            </w:r>
            <w:r w:rsidRPr="00CE05DE">
              <w:rPr>
                <w:spacing w:val="-2"/>
                <w:sz w:val="24"/>
              </w:rPr>
              <w:t xml:space="preserve"> </w:t>
            </w:r>
            <w:r w:rsidRPr="00CE05DE">
              <w:rPr>
                <w:sz w:val="24"/>
              </w:rPr>
              <w:t>аккордеон,</w:t>
            </w:r>
            <w:r w:rsidRPr="00CE05DE">
              <w:rPr>
                <w:spacing w:val="-1"/>
                <w:sz w:val="24"/>
              </w:rPr>
              <w:t xml:space="preserve"> </w:t>
            </w:r>
            <w:r w:rsidRPr="00CE05DE">
              <w:rPr>
                <w:sz w:val="24"/>
              </w:rPr>
              <w:t>домра,</w:t>
            </w:r>
            <w:r w:rsidRPr="00CE05DE">
              <w:rPr>
                <w:spacing w:val="-2"/>
                <w:sz w:val="24"/>
              </w:rPr>
              <w:t xml:space="preserve"> </w:t>
            </w:r>
            <w:r w:rsidRPr="00CE05DE">
              <w:rPr>
                <w:sz w:val="24"/>
              </w:rPr>
              <w:t>балалайка</w:t>
            </w:r>
            <w:r w:rsidRPr="00CE05DE">
              <w:rPr>
                <w:spacing w:val="-2"/>
                <w:sz w:val="24"/>
              </w:rPr>
              <w:t xml:space="preserve"> </w:t>
            </w:r>
            <w:r w:rsidRPr="00CE05DE">
              <w:rPr>
                <w:sz w:val="24"/>
              </w:rPr>
              <w:t>и</w:t>
            </w:r>
            <w:r w:rsidRPr="00CE05DE">
              <w:rPr>
                <w:spacing w:val="-2"/>
                <w:sz w:val="24"/>
              </w:rPr>
              <w:t xml:space="preserve"> </w:t>
            </w:r>
            <w:r w:rsidRPr="00CE05DE">
              <w:rPr>
                <w:sz w:val="24"/>
              </w:rPr>
              <w:t>т.д.)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4"/>
              </w:rPr>
            </w:pPr>
          </w:p>
        </w:tc>
      </w:tr>
      <w:tr w:rsidR="00CE05DE" w:rsidRPr="00CE05DE" w:rsidTr="00411C0E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70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Название</w:t>
            </w:r>
            <w:r w:rsidRPr="00CE05DE">
              <w:rPr>
                <w:spacing w:val="-3"/>
                <w:sz w:val="24"/>
              </w:rPr>
              <w:t xml:space="preserve"> </w:t>
            </w:r>
            <w:r w:rsidRPr="00CE05DE">
              <w:rPr>
                <w:sz w:val="24"/>
              </w:rPr>
              <w:t>учебного</w:t>
            </w:r>
            <w:r w:rsidRPr="00CE05DE">
              <w:rPr>
                <w:spacing w:val="-4"/>
                <w:sz w:val="24"/>
              </w:rPr>
              <w:t xml:space="preserve"> </w:t>
            </w:r>
            <w:r w:rsidRPr="00CE05DE">
              <w:rPr>
                <w:sz w:val="24"/>
              </w:rPr>
              <w:t>заведения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4"/>
              </w:rPr>
            </w:pPr>
          </w:p>
        </w:tc>
      </w:tr>
      <w:tr w:rsidR="00CE05DE" w:rsidRPr="00CE05DE" w:rsidTr="00411C0E">
        <w:trPr>
          <w:trHeight w:val="27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6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Класс</w:t>
            </w:r>
            <w:r w:rsidRPr="00CE05DE">
              <w:rPr>
                <w:spacing w:val="-4"/>
                <w:sz w:val="24"/>
              </w:rPr>
              <w:t xml:space="preserve"> </w:t>
            </w:r>
            <w:r w:rsidRPr="00CE05DE">
              <w:rPr>
                <w:sz w:val="24"/>
              </w:rPr>
              <w:t>обучения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0"/>
              </w:rPr>
            </w:pPr>
          </w:p>
        </w:tc>
      </w:tr>
      <w:tr w:rsidR="00CE05DE" w:rsidRPr="00CE05DE" w:rsidTr="00411C0E">
        <w:trPr>
          <w:trHeight w:val="27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8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Контактный</w:t>
            </w:r>
            <w:r w:rsidRPr="00CE05DE">
              <w:rPr>
                <w:spacing w:val="-1"/>
                <w:sz w:val="24"/>
              </w:rPr>
              <w:t xml:space="preserve"> </w:t>
            </w:r>
            <w:r w:rsidRPr="00CE05DE">
              <w:rPr>
                <w:sz w:val="24"/>
              </w:rPr>
              <w:t>телефон</w:t>
            </w:r>
            <w:r w:rsidRPr="00CE05DE">
              <w:rPr>
                <w:spacing w:val="-2"/>
                <w:sz w:val="24"/>
              </w:rPr>
              <w:t xml:space="preserve"> </w:t>
            </w:r>
            <w:r w:rsidRPr="00CE05DE">
              <w:rPr>
                <w:sz w:val="24"/>
              </w:rPr>
              <w:t>и</w:t>
            </w:r>
            <w:r w:rsidRPr="00CE05DE">
              <w:rPr>
                <w:spacing w:val="-3"/>
                <w:sz w:val="24"/>
              </w:rPr>
              <w:t xml:space="preserve"> </w:t>
            </w:r>
            <w:r w:rsidRPr="00CE05DE">
              <w:rPr>
                <w:sz w:val="24"/>
              </w:rPr>
              <w:t>e-</w:t>
            </w:r>
            <w:proofErr w:type="spellStart"/>
            <w:r w:rsidRPr="00CE05DE">
              <w:rPr>
                <w:sz w:val="24"/>
              </w:rPr>
              <w:t>mail</w:t>
            </w:r>
            <w:proofErr w:type="spellEnd"/>
            <w:r w:rsidRPr="00CE05DE">
              <w:rPr>
                <w:spacing w:val="1"/>
                <w:sz w:val="24"/>
              </w:rPr>
              <w:t xml:space="preserve"> </w:t>
            </w:r>
            <w:r w:rsidRPr="00CE05DE">
              <w:rPr>
                <w:sz w:val="24"/>
              </w:rPr>
              <w:t>участника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0"/>
              </w:rPr>
            </w:pPr>
          </w:p>
        </w:tc>
      </w:tr>
      <w:tr w:rsidR="00CE05DE" w:rsidRPr="00CE05DE" w:rsidTr="00411C0E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tabs>
                <w:tab w:val="left" w:pos="897"/>
                <w:tab w:val="left" w:pos="2705"/>
                <w:tab w:val="left" w:pos="3284"/>
                <w:tab w:val="left" w:pos="4221"/>
              </w:tabs>
              <w:spacing w:line="270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ФИО</w:t>
            </w:r>
            <w:r w:rsidRPr="00CE05DE">
              <w:rPr>
                <w:sz w:val="24"/>
              </w:rPr>
              <w:tab/>
            </w:r>
            <w:proofErr w:type="gramStart"/>
            <w:r w:rsidRPr="00CE05DE">
              <w:rPr>
                <w:sz w:val="24"/>
              </w:rPr>
              <w:t>преподавателя,</w:t>
            </w:r>
            <w:r w:rsidRPr="00CE05DE">
              <w:rPr>
                <w:sz w:val="24"/>
              </w:rPr>
              <w:tab/>
            </w:r>
            <w:proofErr w:type="gramEnd"/>
            <w:r w:rsidRPr="00CE05DE">
              <w:rPr>
                <w:sz w:val="24"/>
              </w:rPr>
              <w:t>его</w:t>
            </w:r>
            <w:r w:rsidRPr="00CE05DE">
              <w:rPr>
                <w:sz w:val="24"/>
              </w:rPr>
              <w:tab/>
              <w:t>звания</w:t>
            </w:r>
            <w:r w:rsidRPr="00CE05DE">
              <w:rPr>
                <w:sz w:val="24"/>
              </w:rPr>
              <w:tab/>
              <w:t>(при</w:t>
            </w:r>
          </w:p>
          <w:p w:rsidR="00CE05DE" w:rsidRPr="00CE05DE" w:rsidRDefault="00CE05DE" w:rsidP="00CE05DE">
            <w:pPr>
              <w:spacing w:line="261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наличии)</w:t>
            </w:r>
            <w:r w:rsidRPr="00CE05DE">
              <w:rPr>
                <w:spacing w:val="-6"/>
                <w:sz w:val="24"/>
              </w:rPr>
              <w:t xml:space="preserve"> </w:t>
            </w:r>
            <w:r w:rsidRPr="00CE05DE">
              <w:rPr>
                <w:sz w:val="24"/>
              </w:rPr>
              <w:t>и</w:t>
            </w:r>
            <w:r w:rsidRPr="00CE05DE">
              <w:rPr>
                <w:spacing w:val="-1"/>
                <w:sz w:val="24"/>
              </w:rPr>
              <w:t xml:space="preserve"> </w:t>
            </w:r>
            <w:r w:rsidRPr="00CE05DE">
              <w:rPr>
                <w:sz w:val="24"/>
              </w:rPr>
              <w:t>контактный</w:t>
            </w:r>
            <w:r w:rsidRPr="00CE05DE">
              <w:rPr>
                <w:spacing w:val="-4"/>
                <w:sz w:val="24"/>
              </w:rPr>
              <w:t xml:space="preserve"> </w:t>
            </w:r>
            <w:r w:rsidRPr="00CE05DE">
              <w:rPr>
                <w:sz w:val="24"/>
              </w:rPr>
              <w:t>телефон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4"/>
              </w:rPr>
            </w:pPr>
          </w:p>
        </w:tc>
      </w:tr>
      <w:tr w:rsidR="00CE05DE" w:rsidRPr="00CE05DE" w:rsidTr="00411C0E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tabs>
                <w:tab w:val="left" w:pos="952"/>
                <w:tab w:val="left" w:pos="3017"/>
                <w:tab w:val="left" w:pos="3456"/>
              </w:tabs>
              <w:spacing w:line="270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ФИО</w:t>
            </w:r>
            <w:r w:rsidRPr="00CE05DE">
              <w:rPr>
                <w:sz w:val="24"/>
              </w:rPr>
              <w:tab/>
              <w:t>концертмейстера</w:t>
            </w:r>
            <w:r w:rsidRPr="00CE05DE">
              <w:rPr>
                <w:sz w:val="24"/>
              </w:rPr>
              <w:tab/>
              <w:t>и</w:t>
            </w:r>
            <w:r w:rsidRPr="00CE05DE">
              <w:rPr>
                <w:sz w:val="24"/>
              </w:rPr>
              <w:tab/>
              <w:t>контактный</w:t>
            </w:r>
          </w:p>
          <w:p w:rsidR="00CE05DE" w:rsidRPr="00CE05DE" w:rsidRDefault="00CE05DE" w:rsidP="00CE05DE">
            <w:pPr>
              <w:spacing w:line="261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телефон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4"/>
              </w:rPr>
            </w:pPr>
          </w:p>
        </w:tc>
      </w:tr>
      <w:tr w:rsidR="00CE05DE" w:rsidRPr="00CE05DE" w:rsidTr="00411C0E">
        <w:trPr>
          <w:trHeight w:val="760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04" w:lineRule="auto"/>
              <w:ind w:left="108"/>
              <w:rPr>
                <w:sz w:val="26"/>
              </w:rPr>
            </w:pPr>
            <w:r w:rsidRPr="00CE05DE">
              <w:rPr>
                <w:sz w:val="26"/>
              </w:rPr>
              <w:t>ПРОГРАММА</w:t>
            </w:r>
            <w:r w:rsidRPr="00CE05DE">
              <w:rPr>
                <w:spacing w:val="54"/>
                <w:sz w:val="26"/>
              </w:rPr>
              <w:t xml:space="preserve"> </w:t>
            </w:r>
            <w:r w:rsidRPr="00CE05DE">
              <w:rPr>
                <w:sz w:val="26"/>
              </w:rPr>
              <w:t>выступления</w:t>
            </w:r>
            <w:r w:rsidRPr="00CE05DE">
              <w:rPr>
                <w:spacing w:val="56"/>
                <w:sz w:val="26"/>
              </w:rPr>
              <w:t xml:space="preserve"> </w:t>
            </w:r>
            <w:r w:rsidRPr="00CE05DE">
              <w:rPr>
                <w:sz w:val="26"/>
              </w:rPr>
              <w:t>(полностью,</w:t>
            </w:r>
            <w:r w:rsidRPr="00CE05DE">
              <w:rPr>
                <w:spacing w:val="58"/>
                <w:sz w:val="26"/>
              </w:rPr>
              <w:t xml:space="preserve"> </w:t>
            </w:r>
            <w:r w:rsidRPr="00CE05DE">
              <w:rPr>
                <w:sz w:val="26"/>
              </w:rPr>
              <w:t>с</w:t>
            </w:r>
            <w:r w:rsidRPr="00CE05DE">
              <w:rPr>
                <w:spacing w:val="57"/>
                <w:sz w:val="26"/>
              </w:rPr>
              <w:t xml:space="preserve"> </w:t>
            </w:r>
            <w:r w:rsidRPr="00CE05DE">
              <w:rPr>
                <w:sz w:val="26"/>
              </w:rPr>
              <w:t>указанием</w:t>
            </w:r>
            <w:r w:rsidRPr="00CE05DE">
              <w:rPr>
                <w:spacing w:val="55"/>
                <w:sz w:val="26"/>
              </w:rPr>
              <w:t xml:space="preserve"> </w:t>
            </w:r>
            <w:r w:rsidRPr="00CE05DE">
              <w:rPr>
                <w:sz w:val="26"/>
              </w:rPr>
              <w:t>инициалов</w:t>
            </w:r>
            <w:r w:rsidRPr="00CE05DE">
              <w:rPr>
                <w:spacing w:val="56"/>
                <w:sz w:val="26"/>
              </w:rPr>
              <w:t xml:space="preserve"> </w:t>
            </w:r>
            <w:r w:rsidRPr="00CE05DE">
              <w:rPr>
                <w:sz w:val="26"/>
              </w:rPr>
              <w:t>композитора</w:t>
            </w:r>
            <w:r w:rsidRPr="00CE05DE">
              <w:rPr>
                <w:spacing w:val="54"/>
                <w:sz w:val="26"/>
              </w:rPr>
              <w:t xml:space="preserve"> </w:t>
            </w:r>
            <w:r w:rsidRPr="00CE05DE">
              <w:rPr>
                <w:sz w:val="26"/>
              </w:rPr>
              <w:t>и</w:t>
            </w:r>
            <w:r w:rsidRPr="00CE05DE">
              <w:rPr>
                <w:spacing w:val="-62"/>
                <w:sz w:val="26"/>
              </w:rPr>
              <w:t xml:space="preserve"> </w:t>
            </w:r>
            <w:r w:rsidRPr="00CE05DE">
              <w:rPr>
                <w:sz w:val="26"/>
              </w:rPr>
              <w:t>длительности</w:t>
            </w:r>
            <w:r w:rsidRPr="00CE05DE">
              <w:rPr>
                <w:spacing w:val="-2"/>
                <w:sz w:val="26"/>
              </w:rPr>
              <w:t xml:space="preserve"> </w:t>
            </w:r>
            <w:r w:rsidRPr="00CE05DE">
              <w:rPr>
                <w:sz w:val="26"/>
              </w:rPr>
              <w:t>звучания каждого</w:t>
            </w:r>
            <w:r w:rsidRPr="00CE05DE">
              <w:rPr>
                <w:spacing w:val="-1"/>
                <w:sz w:val="26"/>
              </w:rPr>
              <w:t xml:space="preserve"> </w:t>
            </w:r>
            <w:r w:rsidRPr="00CE05DE">
              <w:rPr>
                <w:sz w:val="26"/>
              </w:rPr>
              <w:t>произведения):</w:t>
            </w:r>
          </w:p>
        </w:tc>
      </w:tr>
      <w:tr w:rsidR="00CE05DE" w:rsidRPr="00CE05DE" w:rsidTr="00411C0E">
        <w:trPr>
          <w:trHeight w:val="138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70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1.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70" w:lineRule="exact"/>
              <w:ind w:left="107"/>
              <w:rPr>
                <w:sz w:val="24"/>
              </w:rPr>
            </w:pPr>
            <w:r w:rsidRPr="00CE05DE">
              <w:rPr>
                <w:sz w:val="24"/>
              </w:rPr>
              <w:t>2.</w:t>
            </w:r>
          </w:p>
        </w:tc>
      </w:tr>
      <w:tr w:rsidR="00CE05DE" w:rsidRPr="00CE05DE" w:rsidTr="00411C0E">
        <w:trPr>
          <w:trHeight w:val="275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6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Ссылка</w:t>
            </w:r>
            <w:r w:rsidRPr="00CE05DE">
              <w:rPr>
                <w:spacing w:val="-5"/>
                <w:sz w:val="24"/>
              </w:rPr>
              <w:t xml:space="preserve"> </w:t>
            </w:r>
            <w:r w:rsidRPr="00CE05DE">
              <w:rPr>
                <w:sz w:val="24"/>
              </w:rPr>
              <w:t>на</w:t>
            </w:r>
            <w:r w:rsidRPr="00CE05DE">
              <w:rPr>
                <w:spacing w:val="-4"/>
                <w:sz w:val="24"/>
              </w:rPr>
              <w:t xml:space="preserve"> </w:t>
            </w:r>
            <w:r w:rsidRPr="00CE05DE">
              <w:rPr>
                <w:sz w:val="24"/>
              </w:rPr>
              <w:t>конкурсное</w:t>
            </w:r>
            <w:r w:rsidRPr="00CE05DE">
              <w:rPr>
                <w:spacing w:val="-3"/>
                <w:sz w:val="24"/>
              </w:rPr>
              <w:t xml:space="preserve"> </w:t>
            </w:r>
            <w:r w:rsidRPr="00CE05DE">
              <w:rPr>
                <w:sz w:val="24"/>
              </w:rPr>
              <w:t>выступление:</w:t>
            </w:r>
          </w:p>
        </w:tc>
      </w:tr>
      <w:tr w:rsidR="00CE05DE" w:rsidRPr="00CE05DE" w:rsidTr="00411C0E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6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1.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6" w:lineRule="exact"/>
              <w:ind w:left="107"/>
              <w:rPr>
                <w:sz w:val="24"/>
              </w:rPr>
            </w:pPr>
            <w:r w:rsidRPr="00CE05DE">
              <w:rPr>
                <w:sz w:val="24"/>
              </w:rPr>
              <w:t>2.</w:t>
            </w:r>
          </w:p>
        </w:tc>
      </w:tr>
    </w:tbl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before="2" w:line="240" w:lineRule="auto"/>
        <w:rPr>
          <w:rFonts w:eastAsia="Times New Roman"/>
          <w:i/>
          <w:color w:val="000000"/>
          <w:sz w:val="13"/>
          <w:szCs w:val="20"/>
          <w:lang w:eastAsia="ru-RU"/>
        </w:rPr>
      </w:pPr>
    </w:p>
    <w:tbl>
      <w:tblPr>
        <w:tblStyle w:val="TableNormal"/>
        <w:tblW w:w="0" w:type="auto"/>
        <w:tblInd w:w="111" w:type="dxa"/>
        <w:tblLayout w:type="fixed"/>
        <w:tblLook w:val="04A0" w:firstRow="1" w:lastRow="0" w:firstColumn="1" w:lastColumn="0" w:noHBand="0" w:noVBand="1"/>
      </w:tblPr>
      <w:tblGrid>
        <w:gridCol w:w="4562"/>
        <w:gridCol w:w="5167"/>
      </w:tblGrid>
      <w:tr w:rsidR="00CE05DE" w:rsidRPr="00CE05DE" w:rsidTr="00411C0E">
        <w:trPr>
          <w:trHeight w:val="684"/>
        </w:trPr>
        <w:tc>
          <w:tcPr>
            <w:tcW w:w="4562" w:type="dxa"/>
          </w:tcPr>
          <w:p w:rsidR="00CE05DE" w:rsidRPr="00CE05DE" w:rsidRDefault="00CE05DE" w:rsidP="00CE05DE">
            <w:pPr>
              <w:ind w:left="200" w:right="1280"/>
              <w:rPr>
                <w:sz w:val="24"/>
              </w:rPr>
            </w:pPr>
            <w:r w:rsidRPr="00CE05DE">
              <w:rPr>
                <w:sz w:val="24"/>
              </w:rPr>
              <w:t>Подпись руководителя</w:t>
            </w:r>
            <w:r w:rsidRPr="00CE05DE">
              <w:rPr>
                <w:spacing w:val="1"/>
                <w:sz w:val="24"/>
              </w:rPr>
              <w:t xml:space="preserve"> </w:t>
            </w:r>
            <w:r w:rsidRPr="00CE05DE">
              <w:rPr>
                <w:sz w:val="24"/>
              </w:rPr>
              <w:t>образовательной</w:t>
            </w:r>
            <w:r w:rsidRPr="00CE05DE">
              <w:rPr>
                <w:spacing w:val="-8"/>
                <w:sz w:val="24"/>
              </w:rPr>
              <w:t xml:space="preserve"> </w:t>
            </w:r>
            <w:r w:rsidRPr="00CE05DE">
              <w:rPr>
                <w:sz w:val="24"/>
              </w:rPr>
              <w:t>организации</w:t>
            </w:r>
          </w:p>
        </w:tc>
        <w:tc>
          <w:tcPr>
            <w:tcW w:w="5167" w:type="dxa"/>
          </w:tcPr>
          <w:p w:rsidR="00CE05DE" w:rsidRPr="00CE05DE" w:rsidRDefault="00CE05DE" w:rsidP="00CE05DE">
            <w:pPr>
              <w:spacing w:before="1"/>
              <w:rPr>
                <w:i/>
                <w:sz w:val="23"/>
              </w:rPr>
            </w:pPr>
          </w:p>
          <w:p w:rsidR="00CE05DE" w:rsidRPr="00CE05DE" w:rsidRDefault="00CE05DE" w:rsidP="00CE05DE">
            <w:pPr>
              <w:tabs>
                <w:tab w:val="left" w:pos="2980"/>
                <w:tab w:val="left" w:pos="5022"/>
              </w:tabs>
              <w:ind w:left="460"/>
              <w:rPr>
                <w:sz w:val="24"/>
              </w:rPr>
            </w:pPr>
            <w:r w:rsidRPr="00CE05DE">
              <w:rPr>
                <w:sz w:val="24"/>
                <w:u w:val="single"/>
              </w:rPr>
              <w:t xml:space="preserve"> </w:t>
            </w:r>
            <w:r w:rsidRPr="00CE05DE">
              <w:rPr>
                <w:sz w:val="24"/>
                <w:u w:val="single"/>
              </w:rPr>
              <w:tab/>
            </w:r>
            <w:r w:rsidRPr="00CE05DE">
              <w:rPr>
                <w:sz w:val="24"/>
              </w:rPr>
              <w:t>/</w:t>
            </w:r>
            <w:r w:rsidRPr="00CE05DE">
              <w:rPr>
                <w:sz w:val="24"/>
                <w:u w:val="single"/>
              </w:rPr>
              <w:t xml:space="preserve"> </w:t>
            </w:r>
            <w:r w:rsidRPr="00CE05DE">
              <w:rPr>
                <w:sz w:val="24"/>
                <w:u w:val="single"/>
              </w:rPr>
              <w:tab/>
            </w:r>
          </w:p>
        </w:tc>
      </w:tr>
      <w:tr w:rsidR="00CE05DE" w:rsidRPr="00CE05DE" w:rsidTr="00411C0E">
        <w:trPr>
          <w:trHeight w:val="408"/>
        </w:trPr>
        <w:tc>
          <w:tcPr>
            <w:tcW w:w="4562" w:type="dxa"/>
          </w:tcPr>
          <w:p w:rsidR="00CE05DE" w:rsidRPr="00CE05DE" w:rsidRDefault="00CE05DE" w:rsidP="00CE05DE">
            <w:pPr>
              <w:tabs>
                <w:tab w:val="left" w:pos="4156"/>
              </w:tabs>
              <w:spacing w:before="133" w:line="256" w:lineRule="exact"/>
              <w:ind w:left="200"/>
              <w:rPr>
                <w:sz w:val="24"/>
              </w:rPr>
            </w:pPr>
          </w:p>
          <w:p w:rsidR="00CE05DE" w:rsidRPr="00CE05DE" w:rsidRDefault="00CE05DE" w:rsidP="00CE05DE">
            <w:pPr>
              <w:tabs>
                <w:tab w:val="left" w:pos="4156"/>
              </w:tabs>
              <w:spacing w:before="133" w:line="256" w:lineRule="exact"/>
              <w:ind w:left="200"/>
              <w:rPr>
                <w:sz w:val="24"/>
              </w:rPr>
            </w:pPr>
            <w:proofErr w:type="gramStart"/>
            <w:r w:rsidRPr="00CE05DE">
              <w:rPr>
                <w:sz w:val="24"/>
              </w:rPr>
              <w:t xml:space="preserve">Дата </w:t>
            </w:r>
            <w:r w:rsidRPr="00CE05DE">
              <w:rPr>
                <w:sz w:val="24"/>
                <w:u w:val="single"/>
              </w:rPr>
              <w:t xml:space="preserve"> </w:t>
            </w:r>
            <w:r w:rsidRPr="00CE05DE"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5167" w:type="dxa"/>
          </w:tcPr>
          <w:p w:rsidR="00CE05DE" w:rsidRPr="00CE05DE" w:rsidRDefault="00CE05DE" w:rsidP="00CE05DE">
            <w:pPr>
              <w:spacing w:before="133" w:line="256" w:lineRule="exact"/>
              <w:ind w:left="460"/>
              <w:rPr>
                <w:sz w:val="24"/>
              </w:rPr>
            </w:pPr>
          </w:p>
          <w:p w:rsidR="00CE05DE" w:rsidRPr="00CE05DE" w:rsidRDefault="00CE05DE" w:rsidP="00CE05DE">
            <w:pPr>
              <w:spacing w:before="133" w:line="256" w:lineRule="exact"/>
              <w:ind w:left="460"/>
              <w:rPr>
                <w:sz w:val="24"/>
              </w:rPr>
            </w:pPr>
            <w:r w:rsidRPr="00CE05DE">
              <w:rPr>
                <w:sz w:val="24"/>
              </w:rPr>
              <w:t>Печать</w:t>
            </w:r>
            <w:r w:rsidRPr="00CE05DE">
              <w:rPr>
                <w:spacing w:val="-4"/>
                <w:sz w:val="24"/>
              </w:rPr>
              <w:t xml:space="preserve"> </w:t>
            </w:r>
            <w:r w:rsidRPr="00CE05DE">
              <w:rPr>
                <w:sz w:val="24"/>
              </w:rPr>
              <w:t>образовательной</w:t>
            </w:r>
            <w:r w:rsidRPr="00CE05DE">
              <w:rPr>
                <w:spacing w:val="-4"/>
                <w:sz w:val="24"/>
              </w:rPr>
              <w:t xml:space="preserve"> </w:t>
            </w:r>
            <w:r w:rsidRPr="00CE05DE">
              <w:rPr>
                <w:sz w:val="24"/>
              </w:rPr>
              <w:t>организации</w:t>
            </w:r>
          </w:p>
        </w:tc>
      </w:tr>
    </w:tbl>
    <w:p w:rsidR="00CE05DE" w:rsidRPr="00CE05DE" w:rsidRDefault="00CE05DE" w:rsidP="00CE05DE">
      <w:pPr>
        <w:widowControl w:val="0"/>
        <w:spacing w:line="240" w:lineRule="auto"/>
        <w:rPr>
          <w:rFonts w:eastAsia="Times New Roman"/>
          <w:color w:val="000000"/>
          <w:sz w:val="22"/>
          <w:szCs w:val="20"/>
          <w:lang w:eastAsia="ru-RU"/>
        </w:rPr>
        <w:sectPr w:rsidR="00CE05DE" w:rsidRPr="00CE05DE">
          <w:pgSz w:w="11900" w:h="16850"/>
          <w:pgMar w:top="920" w:right="820" w:bottom="280" w:left="620" w:header="720" w:footer="720" w:gutter="0"/>
          <w:cols w:space="720"/>
        </w:sect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lastRenderedPageBreak/>
        <w:t xml:space="preserve">Приложение №2 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ind w:right="358"/>
        <w:jc w:val="center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b/>
          <w:color w:val="000000"/>
          <w:sz w:val="24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ind w:left="4409"/>
        <w:rPr>
          <w:rFonts w:eastAsia="Times New Roman"/>
          <w:b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Заявка на участие</w:t>
      </w:r>
    </w:p>
    <w:p w:rsidR="00CE05DE" w:rsidRPr="00CE05DE" w:rsidRDefault="00CE05DE" w:rsidP="00CE05DE">
      <w:pPr>
        <w:widowControl w:val="0"/>
        <w:spacing w:line="300" w:lineRule="auto"/>
        <w:ind w:left="1962" w:right="1655" w:firstLine="590"/>
        <w:rPr>
          <w:rFonts w:eastAsia="Times New Roman"/>
          <w:b/>
          <w:color w:val="000000"/>
          <w:spacing w:val="1"/>
          <w:sz w:val="24"/>
          <w:szCs w:val="20"/>
          <w:lang w:eastAsia="ru-RU"/>
        </w:rPr>
      </w:pP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во II Московском (всероссийском) фестивале-конкурсе</w:t>
      </w:r>
      <w:r w:rsidRPr="00CE05DE">
        <w:rPr>
          <w:rFonts w:eastAsia="Times New Roman"/>
          <w:b/>
          <w:color w:val="000000"/>
          <w:spacing w:val="1"/>
          <w:sz w:val="24"/>
          <w:szCs w:val="20"/>
          <w:lang w:eastAsia="ru-RU"/>
        </w:rPr>
        <w:t xml:space="preserve">            </w:t>
      </w:r>
    </w:p>
    <w:p w:rsidR="00CE05DE" w:rsidRPr="00CE05DE" w:rsidRDefault="00CE05DE" w:rsidP="00CE05DE">
      <w:pPr>
        <w:widowControl w:val="0"/>
        <w:spacing w:line="300" w:lineRule="auto"/>
        <w:ind w:left="2268" w:right="537"/>
        <w:rPr>
          <w:rFonts w:eastAsia="Times New Roman"/>
          <w:b/>
          <w:color w:val="000000"/>
          <w:spacing w:val="1"/>
          <w:sz w:val="24"/>
          <w:szCs w:val="20"/>
          <w:lang w:eastAsia="ru-RU"/>
        </w:rPr>
      </w:pP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народно-инструментального</w:t>
      </w:r>
      <w:r w:rsidRPr="00CE05DE">
        <w:rPr>
          <w:rFonts w:eastAsia="Times New Roman"/>
          <w:b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искусства</w:t>
      </w:r>
      <w:r w:rsidRPr="00CE05DE">
        <w:rPr>
          <w:rFonts w:eastAsia="Times New Roman"/>
          <w:b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для</w:t>
      </w:r>
      <w:r w:rsidRPr="00CE05DE">
        <w:rPr>
          <w:rFonts w:eastAsia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детей</w:t>
      </w:r>
      <w:r w:rsidRPr="00CE05DE">
        <w:rPr>
          <w:rFonts w:eastAsia="Times New Roman"/>
          <w:b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и</w:t>
      </w:r>
      <w:r w:rsidRPr="00CE05DE">
        <w:rPr>
          <w:rFonts w:eastAsia="Times New Roman"/>
          <w:b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юношества</w:t>
      </w:r>
    </w:p>
    <w:p w:rsidR="00CE05DE" w:rsidRPr="00CE05DE" w:rsidRDefault="00CE05DE" w:rsidP="00CE05DE">
      <w:pPr>
        <w:widowControl w:val="0"/>
        <w:spacing w:line="240" w:lineRule="auto"/>
        <w:ind w:left="4272"/>
        <w:rPr>
          <w:rFonts w:eastAsia="Times New Roman"/>
          <w:b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«Детская</w:t>
      </w:r>
      <w:r w:rsidRPr="00CE05DE">
        <w:rPr>
          <w:rFonts w:eastAsia="Times New Roman"/>
          <w:b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академия»</w:t>
      </w: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b/>
          <w:color w:val="000000"/>
          <w:sz w:val="26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before="232" w:line="240" w:lineRule="auto"/>
        <w:ind w:left="1245"/>
        <w:rPr>
          <w:rFonts w:eastAsia="Times New Roman"/>
          <w:i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Номинации</w:t>
      </w:r>
      <w:r w:rsidRPr="00CE05DE">
        <w:rPr>
          <w:rFonts w:eastAsia="Times New Roman"/>
          <w:i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«Ансамблевое</w:t>
      </w:r>
      <w:r w:rsidRPr="00CE05DE">
        <w:rPr>
          <w:rFonts w:eastAsia="Times New Roman"/>
          <w:i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исполнительство»,</w:t>
      </w:r>
      <w:r w:rsidRPr="00CE05DE">
        <w:rPr>
          <w:rFonts w:eastAsia="Times New Roman"/>
          <w:i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«Оркестровое</w:t>
      </w:r>
      <w:r w:rsidRPr="00CE05DE">
        <w:rPr>
          <w:rFonts w:eastAsia="Times New Roman"/>
          <w:i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i/>
          <w:color w:val="000000"/>
          <w:sz w:val="24"/>
          <w:szCs w:val="20"/>
          <w:lang w:eastAsia="ru-RU"/>
        </w:rPr>
        <w:t>исполнительство»:</w:t>
      </w: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before="5" w:line="240" w:lineRule="auto"/>
        <w:rPr>
          <w:rFonts w:eastAsia="Times New Roman"/>
          <w:i/>
          <w:color w:val="000000"/>
          <w:sz w:val="12"/>
          <w:szCs w:val="20"/>
          <w:lang w:eastAsia="ru-RU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4787"/>
      </w:tblGrid>
      <w:tr w:rsidR="00CE05DE" w:rsidRPr="00CE05DE" w:rsidTr="00411C0E">
        <w:trPr>
          <w:trHeight w:val="27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9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Номинация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0"/>
              </w:rPr>
            </w:pPr>
          </w:p>
        </w:tc>
      </w:tr>
      <w:tr w:rsidR="00CE05DE" w:rsidRPr="00CE05DE" w:rsidTr="00411C0E">
        <w:trPr>
          <w:trHeight w:val="27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9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 xml:space="preserve">Возрастная категория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0"/>
              </w:rPr>
            </w:pPr>
          </w:p>
        </w:tc>
      </w:tr>
      <w:tr w:rsidR="00CE05DE" w:rsidRPr="00CE05DE" w:rsidTr="00411C0E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6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ФИО</w:t>
            </w:r>
            <w:r w:rsidRPr="00CE05DE">
              <w:rPr>
                <w:spacing w:val="-3"/>
                <w:sz w:val="24"/>
              </w:rPr>
              <w:t xml:space="preserve"> </w:t>
            </w:r>
            <w:r w:rsidRPr="00CE05DE">
              <w:rPr>
                <w:sz w:val="24"/>
              </w:rPr>
              <w:t>руководителя</w:t>
            </w:r>
            <w:r w:rsidRPr="00CE05DE">
              <w:rPr>
                <w:spacing w:val="-2"/>
                <w:sz w:val="24"/>
              </w:rPr>
              <w:t xml:space="preserve"> </w:t>
            </w:r>
            <w:r w:rsidRPr="00CE05DE">
              <w:rPr>
                <w:sz w:val="24"/>
              </w:rPr>
              <w:t>(дирижера)</w:t>
            </w:r>
            <w:r w:rsidRPr="00CE05DE">
              <w:rPr>
                <w:spacing w:val="-2"/>
                <w:sz w:val="24"/>
              </w:rPr>
              <w:t xml:space="preserve"> </w:t>
            </w:r>
            <w:r w:rsidRPr="00CE05DE">
              <w:rPr>
                <w:sz w:val="24"/>
              </w:rPr>
              <w:t>коллектива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0"/>
              </w:rPr>
            </w:pPr>
          </w:p>
        </w:tc>
      </w:tr>
      <w:tr w:rsidR="00CE05DE" w:rsidRPr="00CE05DE" w:rsidTr="00411C0E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6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Название</w:t>
            </w:r>
            <w:r w:rsidRPr="00CE05DE">
              <w:rPr>
                <w:spacing w:val="-5"/>
                <w:sz w:val="24"/>
              </w:rPr>
              <w:t xml:space="preserve"> </w:t>
            </w:r>
            <w:r w:rsidRPr="00CE05DE">
              <w:rPr>
                <w:sz w:val="24"/>
              </w:rPr>
              <w:t>коллектива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0"/>
              </w:rPr>
            </w:pPr>
          </w:p>
        </w:tc>
      </w:tr>
      <w:tr w:rsidR="00CE05DE" w:rsidRPr="00CE05DE" w:rsidTr="00411C0E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70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Название</w:t>
            </w:r>
            <w:r w:rsidRPr="00CE05DE">
              <w:rPr>
                <w:spacing w:val="-3"/>
                <w:sz w:val="24"/>
              </w:rPr>
              <w:t xml:space="preserve"> </w:t>
            </w:r>
            <w:r w:rsidRPr="00CE05DE">
              <w:rPr>
                <w:sz w:val="24"/>
              </w:rPr>
              <w:t>учебного</w:t>
            </w:r>
            <w:r w:rsidRPr="00CE05DE">
              <w:rPr>
                <w:spacing w:val="-4"/>
                <w:sz w:val="24"/>
              </w:rPr>
              <w:t xml:space="preserve"> </w:t>
            </w:r>
            <w:r w:rsidRPr="00CE05DE">
              <w:rPr>
                <w:sz w:val="24"/>
              </w:rPr>
              <w:t>заведения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4"/>
              </w:rPr>
            </w:pPr>
          </w:p>
        </w:tc>
      </w:tr>
      <w:tr w:rsidR="00CE05DE" w:rsidRPr="00CE05DE" w:rsidTr="00411C0E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6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Контактный</w:t>
            </w:r>
            <w:r w:rsidRPr="00CE05DE">
              <w:rPr>
                <w:spacing w:val="-1"/>
                <w:sz w:val="24"/>
              </w:rPr>
              <w:t xml:space="preserve"> </w:t>
            </w:r>
            <w:r w:rsidRPr="00CE05DE">
              <w:rPr>
                <w:sz w:val="24"/>
              </w:rPr>
              <w:t>телефон</w:t>
            </w:r>
            <w:r w:rsidRPr="00CE05DE">
              <w:rPr>
                <w:spacing w:val="-2"/>
                <w:sz w:val="24"/>
              </w:rPr>
              <w:t xml:space="preserve"> </w:t>
            </w:r>
            <w:r w:rsidRPr="00CE05DE">
              <w:rPr>
                <w:sz w:val="24"/>
              </w:rPr>
              <w:t>и</w:t>
            </w:r>
            <w:r w:rsidRPr="00CE05DE">
              <w:rPr>
                <w:spacing w:val="-3"/>
                <w:sz w:val="24"/>
              </w:rPr>
              <w:t xml:space="preserve"> </w:t>
            </w:r>
            <w:r w:rsidRPr="00CE05DE">
              <w:rPr>
                <w:sz w:val="24"/>
              </w:rPr>
              <w:t>e-</w:t>
            </w:r>
            <w:proofErr w:type="spellStart"/>
            <w:r w:rsidRPr="00CE05DE">
              <w:rPr>
                <w:sz w:val="24"/>
              </w:rPr>
              <w:t>mail</w:t>
            </w:r>
            <w:proofErr w:type="spellEnd"/>
            <w:r w:rsidRPr="00CE05DE">
              <w:rPr>
                <w:spacing w:val="1"/>
                <w:sz w:val="24"/>
              </w:rPr>
              <w:t xml:space="preserve"> </w:t>
            </w:r>
            <w:r w:rsidRPr="00CE05DE">
              <w:rPr>
                <w:sz w:val="24"/>
              </w:rPr>
              <w:t>участника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rPr>
                <w:sz w:val="20"/>
              </w:rPr>
            </w:pPr>
          </w:p>
        </w:tc>
      </w:tr>
      <w:tr w:rsidR="00CE05DE" w:rsidRPr="00CE05DE" w:rsidTr="00411C0E">
        <w:trPr>
          <w:trHeight w:val="760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04" w:lineRule="auto"/>
              <w:ind w:left="108"/>
              <w:rPr>
                <w:sz w:val="26"/>
              </w:rPr>
            </w:pPr>
            <w:r w:rsidRPr="00CE05DE">
              <w:rPr>
                <w:sz w:val="26"/>
              </w:rPr>
              <w:t>ПРОГРАММА</w:t>
            </w:r>
            <w:r w:rsidRPr="00CE05DE">
              <w:rPr>
                <w:spacing w:val="54"/>
                <w:sz w:val="26"/>
              </w:rPr>
              <w:t xml:space="preserve"> </w:t>
            </w:r>
            <w:r w:rsidRPr="00CE05DE">
              <w:rPr>
                <w:sz w:val="26"/>
              </w:rPr>
              <w:t>выступления</w:t>
            </w:r>
            <w:r w:rsidRPr="00CE05DE">
              <w:rPr>
                <w:spacing w:val="56"/>
                <w:sz w:val="26"/>
              </w:rPr>
              <w:t xml:space="preserve"> </w:t>
            </w:r>
            <w:r w:rsidRPr="00CE05DE">
              <w:rPr>
                <w:sz w:val="26"/>
              </w:rPr>
              <w:t>(полностью,</w:t>
            </w:r>
            <w:r w:rsidRPr="00CE05DE">
              <w:rPr>
                <w:spacing w:val="58"/>
                <w:sz w:val="26"/>
              </w:rPr>
              <w:t xml:space="preserve"> </w:t>
            </w:r>
            <w:r w:rsidRPr="00CE05DE">
              <w:rPr>
                <w:sz w:val="26"/>
              </w:rPr>
              <w:t>с</w:t>
            </w:r>
            <w:r w:rsidRPr="00CE05DE">
              <w:rPr>
                <w:spacing w:val="57"/>
                <w:sz w:val="26"/>
              </w:rPr>
              <w:t xml:space="preserve"> </w:t>
            </w:r>
            <w:r w:rsidRPr="00CE05DE">
              <w:rPr>
                <w:sz w:val="26"/>
              </w:rPr>
              <w:t>указанием</w:t>
            </w:r>
            <w:r w:rsidRPr="00CE05DE">
              <w:rPr>
                <w:spacing w:val="55"/>
                <w:sz w:val="26"/>
              </w:rPr>
              <w:t xml:space="preserve"> </w:t>
            </w:r>
            <w:r w:rsidRPr="00CE05DE">
              <w:rPr>
                <w:sz w:val="26"/>
              </w:rPr>
              <w:t>инициалов</w:t>
            </w:r>
            <w:r w:rsidRPr="00CE05DE">
              <w:rPr>
                <w:spacing w:val="56"/>
                <w:sz w:val="26"/>
              </w:rPr>
              <w:t xml:space="preserve"> </w:t>
            </w:r>
            <w:r w:rsidRPr="00CE05DE">
              <w:rPr>
                <w:sz w:val="26"/>
              </w:rPr>
              <w:t>композитора</w:t>
            </w:r>
            <w:r w:rsidRPr="00CE05DE">
              <w:rPr>
                <w:spacing w:val="54"/>
                <w:sz w:val="26"/>
              </w:rPr>
              <w:t xml:space="preserve"> </w:t>
            </w:r>
            <w:r w:rsidRPr="00CE05DE">
              <w:rPr>
                <w:sz w:val="26"/>
              </w:rPr>
              <w:t>и</w:t>
            </w:r>
            <w:r w:rsidRPr="00CE05DE">
              <w:rPr>
                <w:spacing w:val="-62"/>
                <w:sz w:val="26"/>
              </w:rPr>
              <w:t xml:space="preserve"> </w:t>
            </w:r>
            <w:r w:rsidRPr="00CE05DE">
              <w:rPr>
                <w:sz w:val="26"/>
              </w:rPr>
              <w:t>длительности</w:t>
            </w:r>
            <w:r w:rsidRPr="00CE05DE">
              <w:rPr>
                <w:spacing w:val="-2"/>
                <w:sz w:val="26"/>
              </w:rPr>
              <w:t xml:space="preserve"> </w:t>
            </w:r>
            <w:r w:rsidRPr="00CE05DE">
              <w:rPr>
                <w:sz w:val="26"/>
              </w:rPr>
              <w:t>звучания каждого</w:t>
            </w:r>
            <w:r w:rsidRPr="00CE05DE">
              <w:rPr>
                <w:spacing w:val="-1"/>
                <w:sz w:val="26"/>
              </w:rPr>
              <w:t xml:space="preserve"> </w:t>
            </w:r>
            <w:r w:rsidRPr="00CE05DE">
              <w:rPr>
                <w:sz w:val="26"/>
              </w:rPr>
              <w:t>произведения):</w:t>
            </w:r>
          </w:p>
        </w:tc>
      </w:tr>
      <w:tr w:rsidR="00CE05DE" w:rsidRPr="00CE05DE" w:rsidTr="00411C0E">
        <w:trPr>
          <w:trHeight w:val="138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70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1.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70" w:lineRule="exact"/>
              <w:ind w:left="107"/>
              <w:rPr>
                <w:sz w:val="24"/>
              </w:rPr>
            </w:pPr>
            <w:r w:rsidRPr="00CE05DE">
              <w:rPr>
                <w:sz w:val="24"/>
              </w:rPr>
              <w:t>2.</w:t>
            </w:r>
          </w:p>
        </w:tc>
      </w:tr>
      <w:tr w:rsidR="00CE05DE" w:rsidRPr="00CE05DE" w:rsidTr="00411C0E">
        <w:trPr>
          <w:trHeight w:val="275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6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Ссылка</w:t>
            </w:r>
            <w:r w:rsidRPr="00CE05DE">
              <w:rPr>
                <w:spacing w:val="-5"/>
                <w:sz w:val="24"/>
              </w:rPr>
              <w:t xml:space="preserve"> </w:t>
            </w:r>
            <w:r w:rsidRPr="00CE05DE">
              <w:rPr>
                <w:sz w:val="24"/>
              </w:rPr>
              <w:t>на</w:t>
            </w:r>
            <w:r w:rsidRPr="00CE05DE">
              <w:rPr>
                <w:spacing w:val="-4"/>
                <w:sz w:val="24"/>
              </w:rPr>
              <w:t xml:space="preserve"> </w:t>
            </w:r>
            <w:r w:rsidRPr="00CE05DE">
              <w:rPr>
                <w:sz w:val="24"/>
              </w:rPr>
              <w:t>конкурсное</w:t>
            </w:r>
            <w:r w:rsidRPr="00CE05DE">
              <w:rPr>
                <w:spacing w:val="-3"/>
                <w:sz w:val="24"/>
              </w:rPr>
              <w:t xml:space="preserve"> </w:t>
            </w:r>
            <w:r w:rsidRPr="00CE05DE">
              <w:rPr>
                <w:sz w:val="24"/>
              </w:rPr>
              <w:t>выступление:</w:t>
            </w:r>
          </w:p>
        </w:tc>
      </w:tr>
      <w:tr w:rsidR="00CE05DE" w:rsidRPr="00CE05DE" w:rsidTr="00411C0E">
        <w:trPr>
          <w:trHeight w:val="27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8" w:lineRule="exact"/>
              <w:ind w:left="108"/>
              <w:rPr>
                <w:sz w:val="24"/>
              </w:rPr>
            </w:pPr>
            <w:r w:rsidRPr="00CE05DE">
              <w:rPr>
                <w:sz w:val="24"/>
              </w:rPr>
              <w:t>1.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DE" w:rsidRPr="00CE05DE" w:rsidRDefault="00CE05DE" w:rsidP="00CE05DE">
            <w:pPr>
              <w:spacing w:line="258" w:lineRule="exact"/>
              <w:ind w:left="107"/>
              <w:rPr>
                <w:sz w:val="24"/>
              </w:rPr>
            </w:pPr>
            <w:r w:rsidRPr="00CE05DE">
              <w:rPr>
                <w:sz w:val="24"/>
              </w:rPr>
              <w:t>2.</w:t>
            </w:r>
          </w:p>
        </w:tc>
      </w:tr>
    </w:tbl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before="8" w:line="240" w:lineRule="auto"/>
        <w:rPr>
          <w:rFonts w:eastAsia="Times New Roman"/>
          <w:i/>
          <w:color w:val="000000"/>
          <w:sz w:val="29"/>
          <w:szCs w:val="20"/>
          <w:lang w:eastAsia="ru-RU"/>
        </w:rPr>
      </w:pPr>
    </w:p>
    <w:tbl>
      <w:tblPr>
        <w:tblStyle w:val="TableNormal"/>
        <w:tblW w:w="0" w:type="auto"/>
        <w:tblInd w:w="111" w:type="dxa"/>
        <w:tblLayout w:type="fixed"/>
        <w:tblLook w:val="04A0" w:firstRow="1" w:lastRow="0" w:firstColumn="1" w:lastColumn="0" w:noHBand="0" w:noVBand="1"/>
      </w:tblPr>
      <w:tblGrid>
        <w:gridCol w:w="4562"/>
        <w:gridCol w:w="5167"/>
      </w:tblGrid>
      <w:tr w:rsidR="00CE05DE" w:rsidRPr="00CE05DE" w:rsidTr="00411C0E">
        <w:trPr>
          <w:trHeight w:val="684"/>
        </w:trPr>
        <w:tc>
          <w:tcPr>
            <w:tcW w:w="4562" w:type="dxa"/>
          </w:tcPr>
          <w:p w:rsidR="00CE05DE" w:rsidRPr="00CE05DE" w:rsidRDefault="00CE05DE" w:rsidP="00CE05DE">
            <w:pPr>
              <w:ind w:left="200" w:right="1280"/>
              <w:rPr>
                <w:sz w:val="24"/>
              </w:rPr>
            </w:pPr>
            <w:r w:rsidRPr="00CE05DE">
              <w:rPr>
                <w:sz w:val="24"/>
              </w:rPr>
              <w:t>Подпись руководителя</w:t>
            </w:r>
            <w:r w:rsidRPr="00CE05DE">
              <w:rPr>
                <w:spacing w:val="1"/>
                <w:sz w:val="24"/>
              </w:rPr>
              <w:t xml:space="preserve"> </w:t>
            </w:r>
            <w:r w:rsidRPr="00CE05DE">
              <w:rPr>
                <w:sz w:val="24"/>
              </w:rPr>
              <w:t>образовательной</w:t>
            </w:r>
            <w:r w:rsidRPr="00CE05DE">
              <w:rPr>
                <w:spacing w:val="-8"/>
                <w:sz w:val="24"/>
              </w:rPr>
              <w:t xml:space="preserve"> </w:t>
            </w:r>
            <w:r w:rsidRPr="00CE05DE">
              <w:rPr>
                <w:sz w:val="24"/>
              </w:rPr>
              <w:t>организации</w:t>
            </w:r>
          </w:p>
        </w:tc>
        <w:tc>
          <w:tcPr>
            <w:tcW w:w="5167" w:type="dxa"/>
          </w:tcPr>
          <w:p w:rsidR="00CE05DE" w:rsidRPr="00CE05DE" w:rsidRDefault="00CE05DE" w:rsidP="00CE05DE">
            <w:pPr>
              <w:spacing w:before="1"/>
              <w:rPr>
                <w:i/>
                <w:sz w:val="23"/>
              </w:rPr>
            </w:pPr>
          </w:p>
          <w:p w:rsidR="00CE05DE" w:rsidRPr="00CE05DE" w:rsidRDefault="00CE05DE" w:rsidP="00CE05DE">
            <w:pPr>
              <w:tabs>
                <w:tab w:val="left" w:pos="2980"/>
                <w:tab w:val="left" w:pos="5022"/>
              </w:tabs>
              <w:ind w:left="460"/>
              <w:rPr>
                <w:sz w:val="24"/>
              </w:rPr>
            </w:pPr>
            <w:r w:rsidRPr="00CE05DE">
              <w:rPr>
                <w:sz w:val="24"/>
                <w:u w:val="single"/>
              </w:rPr>
              <w:t xml:space="preserve"> </w:t>
            </w:r>
            <w:r w:rsidRPr="00CE05DE">
              <w:rPr>
                <w:sz w:val="24"/>
                <w:u w:val="single"/>
              </w:rPr>
              <w:tab/>
            </w:r>
            <w:r w:rsidRPr="00CE05DE">
              <w:rPr>
                <w:sz w:val="24"/>
              </w:rPr>
              <w:t>/</w:t>
            </w:r>
            <w:r w:rsidRPr="00CE05DE">
              <w:rPr>
                <w:sz w:val="24"/>
                <w:u w:val="single"/>
              </w:rPr>
              <w:t xml:space="preserve"> </w:t>
            </w:r>
            <w:r w:rsidRPr="00CE05DE">
              <w:rPr>
                <w:sz w:val="24"/>
                <w:u w:val="single"/>
              </w:rPr>
              <w:tab/>
            </w:r>
          </w:p>
        </w:tc>
      </w:tr>
      <w:tr w:rsidR="00CE05DE" w:rsidRPr="00CE05DE" w:rsidTr="00411C0E">
        <w:trPr>
          <w:trHeight w:val="408"/>
        </w:trPr>
        <w:tc>
          <w:tcPr>
            <w:tcW w:w="4562" w:type="dxa"/>
          </w:tcPr>
          <w:p w:rsidR="00CE05DE" w:rsidRPr="00CE05DE" w:rsidRDefault="00CE05DE" w:rsidP="00CE05DE">
            <w:pPr>
              <w:tabs>
                <w:tab w:val="left" w:pos="4156"/>
              </w:tabs>
              <w:spacing w:before="133" w:line="256" w:lineRule="exact"/>
              <w:ind w:left="200"/>
              <w:rPr>
                <w:sz w:val="24"/>
              </w:rPr>
            </w:pPr>
          </w:p>
          <w:p w:rsidR="00CE05DE" w:rsidRPr="00CE05DE" w:rsidRDefault="00CE05DE" w:rsidP="00CE05DE">
            <w:pPr>
              <w:tabs>
                <w:tab w:val="left" w:pos="4156"/>
              </w:tabs>
              <w:spacing w:before="133" w:line="256" w:lineRule="exact"/>
              <w:ind w:left="200"/>
              <w:rPr>
                <w:sz w:val="24"/>
              </w:rPr>
            </w:pPr>
            <w:proofErr w:type="gramStart"/>
            <w:r w:rsidRPr="00CE05DE">
              <w:rPr>
                <w:sz w:val="24"/>
              </w:rPr>
              <w:t xml:space="preserve">Дата </w:t>
            </w:r>
            <w:r w:rsidRPr="00CE05DE">
              <w:rPr>
                <w:sz w:val="24"/>
                <w:u w:val="single"/>
              </w:rPr>
              <w:t xml:space="preserve"> </w:t>
            </w:r>
            <w:r w:rsidRPr="00CE05DE"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5167" w:type="dxa"/>
          </w:tcPr>
          <w:p w:rsidR="00CE05DE" w:rsidRPr="00CE05DE" w:rsidRDefault="00CE05DE" w:rsidP="00CE05DE">
            <w:pPr>
              <w:spacing w:before="133" w:line="256" w:lineRule="exact"/>
              <w:ind w:left="460"/>
              <w:rPr>
                <w:sz w:val="24"/>
              </w:rPr>
            </w:pPr>
          </w:p>
          <w:p w:rsidR="00CE05DE" w:rsidRPr="00CE05DE" w:rsidRDefault="00CE05DE" w:rsidP="00CE05DE">
            <w:pPr>
              <w:spacing w:before="133" w:line="256" w:lineRule="exact"/>
              <w:ind w:left="460"/>
              <w:rPr>
                <w:sz w:val="24"/>
              </w:rPr>
            </w:pPr>
            <w:r w:rsidRPr="00CE05DE">
              <w:rPr>
                <w:sz w:val="24"/>
              </w:rPr>
              <w:t>Печать</w:t>
            </w:r>
            <w:r w:rsidRPr="00CE05DE">
              <w:rPr>
                <w:spacing w:val="-4"/>
                <w:sz w:val="24"/>
              </w:rPr>
              <w:t xml:space="preserve"> </w:t>
            </w:r>
            <w:r w:rsidRPr="00CE05DE">
              <w:rPr>
                <w:sz w:val="24"/>
              </w:rPr>
              <w:t>образовательной</w:t>
            </w:r>
            <w:r w:rsidRPr="00CE05DE">
              <w:rPr>
                <w:spacing w:val="-4"/>
                <w:sz w:val="24"/>
              </w:rPr>
              <w:t xml:space="preserve"> </w:t>
            </w:r>
            <w:r w:rsidRPr="00CE05DE">
              <w:rPr>
                <w:sz w:val="24"/>
              </w:rPr>
              <w:t>организации</w:t>
            </w:r>
          </w:p>
        </w:tc>
      </w:tr>
    </w:tbl>
    <w:p w:rsidR="00CE05DE" w:rsidRPr="00CE05DE" w:rsidRDefault="00CE05DE" w:rsidP="00CE05DE">
      <w:pPr>
        <w:widowControl w:val="0"/>
        <w:spacing w:line="240" w:lineRule="auto"/>
        <w:rPr>
          <w:rFonts w:eastAsia="Times New Roman"/>
          <w:color w:val="000000"/>
          <w:sz w:val="22"/>
          <w:szCs w:val="20"/>
          <w:lang w:eastAsia="ru-RU"/>
        </w:rPr>
        <w:sectPr w:rsidR="00CE05DE" w:rsidRPr="00CE05DE">
          <w:pgSz w:w="11900" w:h="16850"/>
          <w:pgMar w:top="920" w:right="820" w:bottom="280" w:left="620" w:header="720" w:footer="720" w:gutter="0"/>
          <w:cols w:space="720"/>
        </w:sect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lastRenderedPageBreak/>
        <w:t>Приложение №3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ind w:right="358"/>
        <w:jc w:val="center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b/>
          <w:color w:val="000000"/>
          <w:sz w:val="26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before="215" w:line="240" w:lineRule="auto"/>
        <w:ind w:left="676" w:right="327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СОГЛАСИЕ</w:t>
      </w:r>
    </w:p>
    <w:p w:rsidR="00CE05DE" w:rsidRPr="00CE05DE" w:rsidRDefault="00CE05DE" w:rsidP="00CE05DE">
      <w:pPr>
        <w:widowControl w:val="0"/>
        <w:spacing w:line="240" w:lineRule="auto"/>
        <w:ind w:left="676" w:right="331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родителя</w:t>
      </w:r>
      <w:r w:rsidRPr="00CE05DE">
        <w:rPr>
          <w:rFonts w:eastAsia="Times New Roman"/>
          <w:b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(законного</w:t>
      </w:r>
      <w:r w:rsidRPr="00CE05DE">
        <w:rPr>
          <w:rFonts w:eastAsia="Times New Roman"/>
          <w:b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представителя)</w:t>
      </w:r>
    </w:p>
    <w:p w:rsidR="00CE05DE" w:rsidRPr="00CE05DE" w:rsidRDefault="00CE05DE" w:rsidP="00CE05DE">
      <w:pPr>
        <w:widowControl w:val="0"/>
        <w:spacing w:line="274" w:lineRule="exact"/>
        <w:ind w:left="676" w:right="335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на</w:t>
      </w:r>
      <w:r w:rsidRPr="00CE05DE">
        <w:rPr>
          <w:rFonts w:eastAsia="Times New Roman"/>
          <w:b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обработку</w:t>
      </w:r>
      <w:r w:rsidRPr="00CE05DE">
        <w:rPr>
          <w:rFonts w:eastAsia="Times New Roman"/>
          <w:b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персональных</w:t>
      </w:r>
      <w:r w:rsidRPr="00CE05DE">
        <w:rPr>
          <w:rFonts w:eastAsia="Times New Roman"/>
          <w:b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данных</w:t>
      </w:r>
      <w:r w:rsidRPr="00CE05DE">
        <w:rPr>
          <w:rFonts w:eastAsia="Times New Roman"/>
          <w:b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несовершеннолетнего</w:t>
      </w:r>
    </w:p>
    <w:p w:rsidR="00CE05DE" w:rsidRPr="00CE05DE" w:rsidRDefault="00CE05DE" w:rsidP="00CE05DE">
      <w:pPr>
        <w:widowControl w:val="0"/>
        <w:tabs>
          <w:tab w:val="left" w:pos="948"/>
          <w:tab w:val="left" w:pos="10066"/>
        </w:tabs>
        <w:spacing w:line="274" w:lineRule="exact"/>
        <w:ind w:left="346"/>
        <w:jc w:val="center"/>
        <w:rPr>
          <w:rFonts w:eastAsia="Times New Roman"/>
          <w:color w:val="000000"/>
          <w:sz w:val="24"/>
          <w:szCs w:val="20"/>
          <w:lang w:eastAsia="ru-RU"/>
        </w:rPr>
      </w:pPr>
      <w:proofErr w:type="gramStart"/>
      <w:r w:rsidRPr="00CE05DE">
        <w:rPr>
          <w:rFonts w:eastAsia="Times New Roman"/>
          <w:color w:val="000000"/>
          <w:sz w:val="24"/>
          <w:szCs w:val="20"/>
          <w:lang w:eastAsia="ru-RU"/>
        </w:rPr>
        <w:t>Я,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proofErr w:type="gramEnd"/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,</w:t>
      </w:r>
    </w:p>
    <w:p w:rsidR="00CE05DE" w:rsidRPr="00CE05DE" w:rsidRDefault="00CE05DE" w:rsidP="00CE05DE">
      <w:pPr>
        <w:widowControl w:val="0"/>
        <w:tabs>
          <w:tab w:val="left" w:pos="3115"/>
          <w:tab w:val="left" w:pos="4062"/>
          <w:tab w:val="left" w:pos="10062"/>
        </w:tabs>
        <w:spacing w:line="240" w:lineRule="auto"/>
        <w:ind w:left="345"/>
        <w:jc w:val="center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 xml:space="preserve">зарегистрированный  </w:t>
      </w:r>
      <w:r w:rsidRPr="00CE05DE">
        <w:rPr>
          <w:rFonts w:eastAsia="Times New Roman"/>
          <w:color w:val="000000"/>
          <w:spacing w:val="1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по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proofErr w:type="gramStart"/>
      <w:r w:rsidRPr="00CE05DE">
        <w:rPr>
          <w:rFonts w:eastAsia="Times New Roman"/>
          <w:color w:val="000000"/>
          <w:sz w:val="24"/>
          <w:szCs w:val="20"/>
          <w:lang w:eastAsia="ru-RU"/>
        </w:rPr>
        <w:t>адресу: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proofErr w:type="gramEnd"/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,</w:t>
      </w:r>
    </w:p>
    <w:p w:rsidR="00CE05DE" w:rsidRPr="00CE05DE" w:rsidRDefault="00CE05DE" w:rsidP="00CE05DE">
      <w:pPr>
        <w:widowControl w:val="0"/>
        <w:tabs>
          <w:tab w:val="left" w:pos="1549"/>
          <w:tab w:val="left" w:pos="2269"/>
          <w:tab w:val="left" w:pos="3392"/>
          <w:tab w:val="left" w:pos="4409"/>
          <w:tab w:val="left" w:pos="10349"/>
        </w:tabs>
        <w:spacing w:line="240" w:lineRule="auto"/>
        <w:ind w:left="513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паспорт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№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выдан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</w:p>
    <w:p w:rsidR="00CE05DE" w:rsidRPr="00CE05DE" w:rsidRDefault="00CE05DE" w:rsidP="00CE05DE">
      <w:pPr>
        <w:widowControl w:val="0"/>
        <w:tabs>
          <w:tab w:val="left" w:pos="2516"/>
          <w:tab w:val="left" w:pos="4251"/>
          <w:tab w:val="left" w:pos="5331"/>
          <w:tab w:val="left" w:pos="7224"/>
          <w:tab w:val="left" w:pos="9528"/>
          <w:tab w:val="left" w:pos="10235"/>
        </w:tabs>
        <w:spacing w:line="240" w:lineRule="auto"/>
        <w:ind w:left="513" w:right="162"/>
        <w:jc w:val="both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>,</w:t>
      </w:r>
      <w:r w:rsidRPr="00CE05DE">
        <w:rPr>
          <w:rFonts w:eastAsia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в соответствии с п. 1 ст. 9 закона РФ от 27.07.2006 № 152-ФЗ «О персональных данных» даю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Федеральному государственному бюджетному образовательному учреждению высшего</w:t>
      </w:r>
      <w:r w:rsidRPr="00CE05DE">
        <w:rPr>
          <w:rFonts w:eastAsia="Times New Roman"/>
          <w:b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 xml:space="preserve">образования «Российская академия музыки имени Гнесиных»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(ФГБОУ ВО РАМ имени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Гнесиных</w:t>
      </w:r>
      <w:proofErr w:type="gramStart"/>
      <w:r w:rsidRPr="00CE05DE">
        <w:rPr>
          <w:rFonts w:eastAsia="Times New Roman"/>
          <w:color w:val="000000"/>
          <w:sz w:val="24"/>
          <w:szCs w:val="20"/>
          <w:lang w:eastAsia="ru-RU"/>
        </w:rPr>
        <w:t>),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proofErr w:type="gramEnd"/>
      <w:r w:rsidRPr="00CE05DE">
        <w:rPr>
          <w:rFonts w:eastAsia="Times New Roman"/>
          <w:color w:val="000000"/>
          <w:sz w:val="24"/>
          <w:szCs w:val="20"/>
          <w:lang w:eastAsia="ru-RU"/>
        </w:rPr>
        <w:t>согласие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  <w:t>на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  <w:t>обработку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  <w:t>персональных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>данных</w:t>
      </w:r>
    </w:p>
    <w:p w:rsidR="00CE05DE" w:rsidRPr="00CE05DE" w:rsidRDefault="00CE05DE" w:rsidP="00CE05DE">
      <w:pPr>
        <w:widowControl w:val="0"/>
        <w:tabs>
          <w:tab w:val="left" w:pos="7833"/>
          <w:tab w:val="left" w:pos="8963"/>
        </w:tabs>
        <w:spacing w:before="1" w:line="240" w:lineRule="auto"/>
        <w:ind w:left="513"/>
        <w:jc w:val="both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proofErr w:type="gramStart"/>
      <w:r w:rsidRPr="00CE05DE">
        <w:rPr>
          <w:rFonts w:eastAsia="Times New Roman"/>
          <w:color w:val="000000"/>
          <w:sz w:val="24"/>
          <w:szCs w:val="20"/>
          <w:lang w:eastAsia="ru-RU"/>
        </w:rPr>
        <w:t>,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proofErr w:type="gramEnd"/>
      <w:r w:rsidRPr="00CE05DE">
        <w:rPr>
          <w:rFonts w:eastAsia="Times New Roman"/>
          <w:color w:val="000000"/>
          <w:sz w:val="24"/>
          <w:szCs w:val="20"/>
          <w:lang w:eastAsia="ru-RU"/>
        </w:rPr>
        <w:t>родившегося</w:t>
      </w:r>
    </w:p>
    <w:p w:rsidR="00CE05DE" w:rsidRPr="00CE05DE" w:rsidRDefault="00CE05DE" w:rsidP="00CE05DE">
      <w:pPr>
        <w:widowControl w:val="0"/>
        <w:tabs>
          <w:tab w:val="left" w:pos="2008"/>
          <w:tab w:val="left" w:pos="2353"/>
          <w:tab w:val="left" w:pos="2883"/>
          <w:tab w:val="left" w:pos="3885"/>
          <w:tab w:val="left" w:pos="6457"/>
          <w:tab w:val="left" w:pos="7107"/>
          <w:tab w:val="left" w:pos="8251"/>
          <w:tab w:val="left" w:pos="10348"/>
        </w:tabs>
        <w:spacing w:line="240" w:lineRule="auto"/>
        <w:ind w:left="513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  <w:t>и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  <w:t>также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  <w:t>зарегистрированного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  <w:t>по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  <w:t>адресу: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</w:p>
    <w:p w:rsidR="00CE05DE" w:rsidRPr="00CE05DE" w:rsidRDefault="00CE05DE" w:rsidP="00CE05DE">
      <w:pPr>
        <w:widowControl w:val="0"/>
        <w:tabs>
          <w:tab w:val="left" w:pos="10235"/>
        </w:tabs>
        <w:spacing w:line="240" w:lineRule="auto"/>
        <w:ind w:left="513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.</w:t>
      </w: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color w:val="000000"/>
          <w:sz w:val="24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ind w:left="513" w:right="1515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Давая это согласие, я действую добровольно и в интересах несовершеннолетнего.</w:t>
      </w:r>
      <w:r w:rsidRPr="00CE05DE">
        <w:rPr>
          <w:rFonts w:eastAsia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Согласие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дается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мной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в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отношении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обработки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следующих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персональных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данных: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6" w:lineRule="exact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Фамилия,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имя,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отчество.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before="1" w:line="277" w:lineRule="exact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Пол.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6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Дата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место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рождения.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Возраст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before="2"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Данные</w:t>
      </w:r>
      <w:r w:rsidRPr="00CE05DE">
        <w:rPr>
          <w:rFonts w:eastAsia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документов, удостоверяющих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личность.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Сведения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гражданстве.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before="2"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Место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обучения,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специальность.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Адрес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(с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индексом),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контактный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телефон,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e-</w:t>
      </w:r>
      <w:proofErr w:type="spellStart"/>
      <w:r w:rsidRPr="00CE05DE">
        <w:rPr>
          <w:rFonts w:eastAsia="Times New Roman"/>
          <w:color w:val="000000"/>
          <w:sz w:val="24"/>
          <w:szCs w:val="20"/>
          <w:lang w:eastAsia="ru-RU"/>
        </w:rPr>
        <w:t>mail</w:t>
      </w:r>
      <w:proofErr w:type="spellEnd"/>
    </w:p>
    <w:p w:rsidR="00CE05DE" w:rsidRPr="00CE05DE" w:rsidRDefault="00CE05DE" w:rsidP="00CE05DE">
      <w:pPr>
        <w:widowControl w:val="0"/>
        <w:spacing w:before="2" w:line="275" w:lineRule="exact"/>
        <w:ind w:left="513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Персональные</w:t>
      </w:r>
      <w:r w:rsidRPr="00CE05DE">
        <w:rPr>
          <w:rFonts w:eastAsia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данные</w:t>
      </w:r>
      <w:r w:rsidRPr="00CE05DE">
        <w:rPr>
          <w:rFonts w:eastAsia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могут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быть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использованы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исключительно в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следующих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целях: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40" w:lineRule="auto"/>
        <w:ind w:right="158" w:hanging="351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Формирование</w:t>
      </w:r>
      <w:r w:rsidRPr="00CE05DE">
        <w:rPr>
          <w:rFonts w:eastAsia="Times New Roman"/>
          <w:color w:val="000000"/>
          <w:spacing w:val="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списка</w:t>
      </w:r>
      <w:r w:rsidRPr="00CE05DE">
        <w:rPr>
          <w:rFonts w:eastAsia="Times New Roman"/>
          <w:color w:val="000000"/>
          <w:spacing w:val="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участников</w:t>
      </w:r>
      <w:r w:rsidRPr="00CE05DE">
        <w:rPr>
          <w:rFonts w:eastAsia="Times New Roman"/>
          <w:color w:val="000000"/>
          <w:spacing w:val="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I</w:t>
      </w:r>
      <w:r w:rsidRPr="00CE05DE">
        <w:rPr>
          <w:rFonts w:eastAsia="Times New Roman"/>
          <w:color w:val="000000"/>
          <w:spacing w:val="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Московского</w:t>
      </w:r>
      <w:r w:rsidRPr="00CE05DE">
        <w:rPr>
          <w:rFonts w:eastAsia="Times New Roman"/>
          <w:color w:val="000000"/>
          <w:spacing w:val="8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открытого</w:t>
      </w:r>
      <w:r w:rsidRPr="00CE05DE">
        <w:rPr>
          <w:rFonts w:eastAsia="Times New Roman"/>
          <w:color w:val="000000"/>
          <w:spacing w:val="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фестиваля-конкурса</w:t>
      </w:r>
      <w:r w:rsidRPr="00CE05DE">
        <w:rPr>
          <w:rFonts w:eastAsia="Times New Roman"/>
          <w:color w:val="000000"/>
          <w:spacing w:val="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народно-</w:t>
      </w:r>
      <w:r w:rsidRPr="00CE05DE">
        <w:rPr>
          <w:rFonts w:eastAsia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инструментального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искусства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для детей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 юношества</w:t>
      </w:r>
      <w:r w:rsidRPr="00CE05DE">
        <w:rPr>
          <w:rFonts w:eastAsia="Times New Roman"/>
          <w:color w:val="000000"/>
          <w:spacing w:val="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«Детская академия»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6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Изготовление</w:t>
      </w:r>
      <w:r w:rsidRPr="00CE05DE">
        <w:rPr>
          <w:rFonts w:eastAsia="Times New Roman"/>
          <w:color w:val="000000"/>
          <w:spacing w:val="-8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печатной</w:t>
      </w:r>
      <w:r w:rsidRPr="00CE05DE">
        <w:rPr>
          <w:rFonts w:eastAsia="Times New Roman"/>
          <w:color w:val="000000"/>
          <w:spacing w:val="-8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продукции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фестиваля-конкурса.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40" w:lineRule="auto"/>
        <w:ind w:right="160" w:hanging="351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Публикация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результатов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конкурсных</w:t>
      </w:r>
      <w:r w:rsidRPr="00CE05DE">
        <w:rPr>
          <w:rFonts w:eastAsia="Times New Roman"/>
          <w:color w:val="000000"/>
          <w:spacing w:val="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прослушиваний на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официальном сайте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ФГБОУ</w:t>
      </w:r>
      <w:r w:rsidRPr="00CE05DE">
        <w:rPr>
          <w:rFonts w:eastAsia="Times New Roman"/>
          <w:color w:val="000000"/>
          <w:spacing w:val="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ВО</w:t>
      </w:r>
      <w:r w:rsidRPr="00CE05DE">
        <w:rPr>
          <w:rFonts w:eastAsia="Times New Roman"/>
          <w:color w:val="000000"/>
          <w:spacing w:val="1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РАМ</w:t>
      </w:r>
      <w:r w:rsidRPr="00CE05DE">
        <w:rPr>
          <w:rFonts w:eastAsia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имени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Гнесиных.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3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Изготовление</w:t>
      </w:r>
      <w:r w:rsidRPr="00CE05DE">
        <w:rPr>
          <w:rFonts w:eastAsia="Times New Roman"/>
          <w:color w:val="000000"/>
          <w:spacing w:val="-8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наградной</w:t>
      </w:r>
      <w:r w:rsidRPr="00CE05DE">
        <w:rPr>
          <w:rFonts w:eastAsia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продукции</w:t>
      </w:r>
      <w:r w:rsidRPr="00CE05DE">
        <w:rPr>
          <w:rFonts w:eastAsia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фестиваля-конкурса.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Обеспечения</w:t>
      </w:r>
      <w:r w:rsidRPr="00CE05DE">
        <w:rPr>
          <w:rFonts w:eastAsia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безопасности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учеников.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40" w:lineRule="auto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Данные</w:t>
      </w:r>
      <w:r w:rsidRPr="00CE05DE">
        <w:rPr>
          <w:rFonts w:eastAsia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результатах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конкурсных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прослушиваний.</w:t>
      </w:r>
    </w:p>
    <w:p w:rsidR="00CE05DE" w:rsidRPr="00CE05DE" w:rsidRDefault="00CE05DE" w:rsidP="00CE05DE">
      <w:pPr>
        <w:widowControl w:val="0"/>
        <w:spacing w:line="275" w:lineRule="exact"/>
        <w:ind w:left="513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Допускаются</w:t>
      </w:r>
      <w:r w:rsidRPr="00CE05DE">
        <w:rPr>
          <w:rFonts w:eastAsia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следующие</w:t>
      </w:r>
      <w:r w:rsidRPr="00CE05DE">
        <w:rPr>
          <w:rFonts w:eastAsia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действия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в</w:t>
      </w:r>
      <w:r w:rsidRPr="00CE05DE">
        <w:rPr>
          <w:rFonts w:eastAsia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отношении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персональных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данных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несовершеннолетнего: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Сбор,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систематизация,</w:t>
      </w:r>
      <w:r w:rsidRPr="00CE05DE">
        <w:rPr>
          <w:rFonts w:eastAsia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накопление,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хранение,</w:t>
      </w:r>
      <w:r w:rsidRPr="00CE05DE">
        <w:rPr>
          <w:rFonts w:eastAsia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уточнение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данных.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before="2"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Использование</w:t>
      </w:r>
      <w:r w:rsidRPr="00CE05DE">
        <w:rPr>
          <w:rFonts w:eastAsia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при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обработке.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40" w:lineRule="auto"/>
        <w:ind w:right="171" w:hanging="351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Передача третьим лицам при обмене информацией в рамках действующего законодательства в</w:t>
      </w:r>
      <w:r w:rsidRPr="00CE05DE">
        <w:rPr>
          <w:rFonts w:eastAsia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сфере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образования.</w:t>
      </w:r>
    </w:p>
    <w:p w:rsidR="00CE05DE" w:rsidRPr="00CE05DE" w:rsidRDefault="00CE05DE" w:rsidP="00CE05DE">
      <w:pPr>
        <w:widowControl w:val="0"/>
        <w:spacing w:line="240" w:lineRule="auto"/>
        <w:ind w:left="513" w:right="165"/>
        <w:jc w:val="both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Обработку допускается осуществлять как неавтоматизированным, так и автоматизированным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способами. Данное согласие действует до достижения целей обработки персональных данных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или в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течение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срока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хранения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информации.</w:t>
      </w: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before="4" w:line="240" w:lineRule="auto"/>
        <w:rPr>
          <w:rFonts w:eastAsia="Times New Roman"/>
          <w:color w:val="000000"/>
          <w:sz w:val="14"/>
          <w:szCs w:val="20"/>
          <w:lang w:eastAsia="ru-RU"/>
        </w:rPr>
      </w:pPr>
    </w:p>
    <w:tbl>
      <w:tblPr>
        <w:tblStyle w:val="TableNormal"/>
        <w:tblW w:w="0" w:type="auto"/>
        <w:tblInd w:w="599" w:type="dxa"/>
        <w:tblLayout w:type="fixed"/>
        <w:tblLook w:val="04A0" w:firstRow="1" w:lastRow="0" w:firstColumn="1" w:lastColumn="0" w:noHBand="0" w:noVBand="1"/>
      </w:tblPr>
      <w:tblGrid>
        <w:gridCol w:w="3099"/>
        <w:gridCol w:w="161"/>
        <w:gridCol w:w="3099"/>
        <w:gridCol w:w="159"/>
        <w:gridCol w:w="3100"/>
      </w:tblGrid>
      <w:tr w:rsidR="00CE05DE" w:rsidRPr="00CE05DE" w:rsidTr="00411C0E">
        <w:trPr>
          <w:trHeight w:val="269"/>
        </w:trPr>
        <w:tc>
          <w:tcPr>
            <w:tcW w:w="3099" w:type="dxa"/>
            <w:tcBorders>
              <w:top w:val="single" w:sz="12" w:space="0" w:color="000000"/>
            </w:tcBorders>
          </w:tcPr>
          <w:p w:rsidR="00CE05DE" w:rsidRPr="00CE05DE" w:rsidRDefault="00CE05DE" w:rsidP="00CE05DE">
            <w:pPr>
              <w:spacing w:line="250" w:lineRule="exact"/>
              <w:ind w:left="1093" w:right="1094"/>
              <w:jc w:val="center"/>
              <w:rPr>
                <w:i/>
                <w:sz w:val="24"/>
              </w:rPr>
            </w:pPr>
            <w:r w:rsidRPr="00CE05DE">
              <w:rPr>
                <w:i/>
                <w:sz w:val="24"/>
              </w:rPr>
              <w:t>Подпись</w:t>
            </w:r>
          </w:p>
        </w:tc>
        <w:tc>
          <w:tcPr>
            <w:tcW w:w="161" w:type="dxa"/>
          </w:tcPr>
          <w:p w:rsidR="00CE05DE" w:rsidRPr="00CE05DE" w:rsidRDefault="00CE05DE" w:rsidP="00CE05DE">
            <w:pPr>
              <w:rPr>
                <w:sz w:val="18"/>
              </w:rPr>
            </w:pPr>
          </w:p>
        </w:tc>
        <w:tc>
          <w:tcPr>
            <w:tcW w:w="3099" w:type="dxa"/>
            <w:tcBorders>
              <w:top w:val="single" w:sz="12" w:space="0" w:color="000000"/>
            </w:tcBorders>
          </w:tcPr>
          <w:p w:rsidR="00CE05DE" w:rsidRPr="00CE05DE" w:rsidRDefault="00CE05DE" w:rsidP="00CE05DE">
            <w:pPr>
              <w:spacing w:line="250" w:lineRule="exact"/>
              <w:ind w:left="393"/>
              <w:rPr>
                <w:i/>
                <w:sz w:val="24"/>
              </w:rPr>
            </w:pPr>
            <w:r w:rsidRPr="00CE05DE">
              <w:rPr>
                <w:i/>
                <w:sz w:val="24"/>
              </w:rPr>
              <w:t>Расшифровка</w:t>
            </w:r>
            <w:r w:rsidRPr="00CE05DE">
              <w:rPr>
                <w:i/>
                <w:spacing w:val="-3"/>
                <w:sz w:val="24"/>
              </w:rPr>
              <w:t xml:space="preserve"> </w:t>
            </w:r>
            <w:r w:rsidRPr="00CE05DE">
              <w:rPr>
                <w:i/>
                <w:sz w:val="24"/>
              </w:rPr>
              <w:t>подписи</w:t>
            </w:r>
          </w:p>
        </w:tc>
        <w:tc>
          <w:tcPr>
            <w:tcW w:w="159" w:type="dxa"/>
          </w:tcPr>
          <w:p w:rsidR="00CE05DE" w:rsidRPr="00CE05DE" w:rsidRDefault="00CE05DE" w:rsidP="00CE05DE">
            <w:pPr>
              <w:rPr>
                <w:sz w:val="18"/>
              </w:rPr>
            </w:pPr>
          </w:p>
        </w:tc>
        <w:tc>
          <w:tcPr>
            <w:tcW w:w="3100" w:type="dxa"/>
            <w:tcBorders>
              <w:top w:val="single" w:sz="12" w:space="0" w:color="000000"/>
            </w:tcBorders>
          </w:tcPr>
          <w:p w:rsidR="00CE05DE" w:rsidRPr="00CE05DE" w:rsidRDefault="00CE05DE" w:rsidP="00CE05DE">
            <w:pPr>
              <w:spacing w:line="250" w:lineRule="exact"/>
              <w:ind w:left="1246" w:right="1248"/>
              <w:jc w:val="center"/>
              <w:rPr>
                <w:i/>
                <w:sz w:val="24"/>
              </w:rPr>
            </w:pPr>
            <w:r w:rsidRPr="00CE05DE">
              <w:rPr>
                <w:i/>
                <w:sz w:val="24"/>
              </w:rPr>
              <w:t>Дата</w:t>
            </w:r>
          </w:p>
        </w:tc>
      </w:tr>
    </w:tbl>
    <w:p w:rsidR="00CE05DE" w:rsidRPr="00CE05DE" w:rsidRDefault="00CE05DE" w:rsidP="00CE05DE">
      <w:pPr>
        <w:widowControl w:val="0"/>
        <w:spacing w:line="240" w:lineRule="auto"/>
        <w:rPr>
          <w:rFonts w:eastAsia="Times New Roman"/>
          <w:color w:val="000000"/>
          <w:sz w:val="22"/>
          <w:szCs w:val="20"/>
          <w:lang w:eastAsia="ru-RU"/>
        </w:rPr>
        <w:sectPr w:rsidR="00CE05DE" w:rsidRPr="00CE05DE">
          <w:pgSz w:w="11900" w:h="16850"/>
          <w:pgMar w:top="920" w:right="820" w:bottom="280" w:left="620" w:header="720" w:footer="720" w:gutter="0"/>
          <w:cols w:space="720"/>
        </w:sect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  <w:r w:rsidRPr="00CE05DE">
        <w:rPr>
          <w:rFonts w:eastAsia="Times New Roman"/>
          <w:b/>
          <w:color w:val="000000"/>
          <w:szCs w:val="20"/>
          <w:lang w:eastAsia="ru-RU"/>
        </w:rPr>
        <w:lastRenderedPageBreak/>
        <w:t>Приложение №4</w:t>
      </w: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jc w:val="right"/>
        <w:rPr>
          <w:rFonts w:eastAsia="Times New Roman"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ind w:right="358"/>
        <w:jc w:val="center"/>
        <w:rPr>
          <w:rFonts w:eastAsia="Times New Roman"/>
          <w:b/>
          <w:color w:val="000000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before="192" w:line="240" w:lineRule="auto"/>
        <w:ind w:left="676" w:right="327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СОГЛАСИЕ</w:t>
      </w:r>
    </w:p>
    <w:p w:rsidR="00CE05DE" w:rsidRPr="00CE05DE" w:rsidRDefault="00CE05DE" w:rsidP="00CE05DE">
      <w:pPr>
        <w:widowControl w:val="0"/>
        <w:spacing w:line="274" w:lineRule="exact"/>
        <w:ind w:left="676" w:right="329"/>
        <w:jc w:val="center"/>
        <w:rPr>
          <w:rFonts w:eastAsia="Times New Roman"/>
          <w:b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на</w:t>
      </w:r>
      <w:r w:rsidRPr="00CE05DE">
        <w:rPr>
          <w:rFonts w:eastAsia="Times New Roman"/>
          <w:b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обработку</w:t>
      </w:r>
      <w:r w:rsidRPr="00CE05DE">
        <w:rPr>
          <w:rFonts w:eastAsia="Times New Roman"/>
          <w:b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персональных</w:t>
      </w:r>
      <w:r w:rsidRPr="00CE05DE">
        <w:rPr>
          <w:rFonts w:eastAsia="Times New Roman"/>
          <w:b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данных (для</w:t>
      </w:r>
      <w:r w:rsidRPr="00CE05DE">
        <w:rPr>
          <w:rFonts w:eastAsia="Times New Roman"/>
          <w:b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совершеннолетних)</w:t>
      </w:r>
    </w:p>
    <w:p w:rsidR="00CE05DE" w:rsidRPr="00CE05DE" w:rsidRDefault="00CE05DE" w:rsidP="00CE05DE">
      <w:pPr>
        <w:widowControl w:val="0"/>
        <w:tabs>
          <w:tab w:val="left" w:pos="949"/>
          <w:tab w:val="left" w:pos="10067"/>
        </w:tabs>
        <w:spacing w:line="274" w:lineRule="exact"/>
        <w:ind w:left="347"/>
        <w:jc w:val="center"/>
        <w:rPr>
          <w:rFonts w:eastAsia="Times New Roman"/>
          <w:color w:val="000000"/>
          <w:sz w:val="24"/>
          <w:szCs w:val="20"/>
          <w:lang w:eastAsia="ru-RU"/>
        </w:rPr>
      </w:pPr>
      <w:proofErr w:type="gramStart"/>
      <w:r w:rsidRPr="00CE05DE">
        <w:rPr>
          <w:rFonts w:eastAsia="Times New Roman"/>
          <w:color w:val="000000"/>
          <w:sz w:val="24"/>
          <w:szCs w:val="20"/>
          <w:lang w:eastAsia="ru-RU"/>
        </w:rPr>
        <w:t>Я,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proofErr w:type="gramEnd"/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,</w:t>
      </w:r>
    </w:p>
    <w:p w:rsidR="00CE05DE" w:rsidRPr="00CE05DE" w:rsidRDefault="00CE05DE" w:rsidP="00CE05DE">
      <w:pPr>
        <w:widowControl w:val="0"/>
        <w:tabs>
          <w:tab w:val="left" w:pos="3115"/>
          <w:tab w:val="left" w:pos="4062"/>
          <w:tab w:val="left" w:pos="10062"/>
        </w:tabs>
        <w:spacing w:line="240" w:lineRule="auto"/>
        <w:ind w:left="345"/>
        <w:jc w:val="center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 xml:space="preserve">зарегистрированный  </w:t>
      </w:r>
      <w:r w:rsidRPr="00CE05DE">
        <w:rPr>
          <w:rFonts w:eastAsia="Times New Roman"/>
          <w:color w:val="000000"/>
          <w:spacing w:val="1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по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proofErr w:type="gramStart"/>
      <w:r w:rsidRPr="00CE05DE">
        <w:rPr>
          <w:rFonts w:eastAsia="Times New Roman"/>
          <w:color w:val="000000"/>
          <w:sz w:val="24"/>
          <w:szCs w:val="20"/>
          <w:lang w:eastAsia="ru-RU"/>
        </w:rPr>
        <w:t>адресу: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proofErr w:type="gramEnd"/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,</w:t>
      </w:r>
    </w:p>
    <w:p w:rsidR="00CE05DE" w:rsidRPr="00CE05DE" w:rsidRDefault="00CE05DE" w:rsidP="00CE05DE">
      <w:pPr>
        <w:widowControl w:val="0"/>
        <w:tabs>
          <w:tab w:val="left" w:pos="1549"/>
          <w:tab w:val="left" w:pos="2269"/>
          <w:tab w:val="left" w:pos="3392"/>
          <w:tab w:val="left" w:pos="4409"/>
          <w:tab w:val="left" w:pos="10346"/>
        </w:tabs>
        <w:spacing w:line="240" w:lineRule="auto"/>
        <w:ind w:left="513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паспорт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№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выдан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ab/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</w:p>
    <w:p w:rsidR="00CE05DE" w:rsidRPr="00CE05DE" w:rsidRDefault="00CE05DE" w:rsidP="00CE05DE">
      <w:pPr>
        <w:widowControl w:val="0"/>
        <w:tabs>
          <w:tab w:val="left" w:pos="10235"/>
        </w:tabs>
        <w:spacing w:line="240" w:lineRule="auto"/>
        <w:ind w:left="513" w:right="162"/>
        <w:jc w:val="both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u w:val="single"/>
          <w:lang w:eastAsia="ru-RU"/>
        </w:rPr>
        <w:tab/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>,</w:t>
      </w:r>
      <w:r w:rsidRPr="00CE05DE">
        <w:rPr>
          <w:rFonts w:eastAsia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в соответствии с п. 1 ст. 9 закона РФ от 27.07.2006 № 152-ФЗ «О персональных данных» даю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>Федеральному государственному бюджетному образовательному учреждению высшего</w:t>
      </w:r>
      <w:r w:rsidRPr="00CE05DE">
        <w:rPr>
          <w:rFonts w:eastAsia="Times New Roman"/>
          <w:b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b/>
          <w:color w:val="000000"/>
          <w:sz w:val="24"/>
          <w:szCs w:val="20"/>
          <w:lang w:eastAsia="ru-RU"/>
        </w:rPr>
        <w:t xml:space="preserve">образования «Российская академия музыки имени Гнесиных»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(ФГБОУ ВО РАМ имени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Гнесиных),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согласие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на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обработку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своих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персональных</w:t>
      </w:r>
      <w:r w:rsidRPr="00CE05DE">
        <w:rPr>
          <w:rFonts w:eastAsia="Times New Roman"/>
          <w:color w:val="000000"/>
          <w:spacing w:val="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данных.</w:t>
      </w:r>
    </w:p>
    <w:p w:rsidR="00CE05DE" w:rsidRPr="00CE05DE" w:rsidRDefault="00CE05DE" w:rsidP="00CE05DE">
      <w:pPr>
        <w:widowControl w:val="0"/>
        <w:spacing w:before="1" w:line="240" w:lineRule="auto"/>
        <w:rPr>
          <w:rFonts w:eastAsia="Times New Roman"/>
          <w:color w:val="000000"/>
          <w:sz w:val="24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75" w:lineRule="exact"/>
        <w:ind w:left="513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Согласие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дается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мной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в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отношении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обработки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следующих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персональных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данных: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7" w:lineRule="exact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Фамилия,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имя,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отчество.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before="1" w:line="277" w:lineRule="exact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Пол.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6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Дата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место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рождения.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Возраст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before="2"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Данные</w:t>
      </w:r>
      <w:r w:rsidRPr="00CE05DE">
        <w:rPr>
          <w:rFonts w:eastAsia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документов, удостоверяющих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личность.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Сведения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гражданстве.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before="1"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Место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обучения,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специальность.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Адрес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(с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индексом),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контактный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телефон,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e-</w:t>
      </w:r>
      <w:proofErr w:type="spellStart"/>
      <w:r w:rsidRPr="00CE05DE">
        <w:rPr>
          <w:rFonts w:eastAsia="Times New Roman"/>
          <w:color w:val="000000"/>
          <w:sz w:val="24"/>
          <w:szCs w:val="20"/>
          <w:lang w:eastAsia="ru-RU"/>
        </w:rPr>
        <w:t>mail</w:t>
      </w:r>
      <w:proofErr w:type="spellEnd"/>
    </w:p>
    <w:p w:rsidR="00CE05DE" w:rsidRPr="00CE05DE" w:rsidRDefault="00CE05DE" w:rsidP="00CE05DE">
      <w:pPr>
        <w:widowControl w:val="0"/>
        <w:spacing w:before="3" w:line="275" w:lineRule="exact"/>
        <w:ind w:left="513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Персональные</w:t>
      </w:r>
      <w:r w:rsidRPr="00CE05DE">
        <w:rPr>
          <w:rFonts w:eastAsia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данные</w:t>
      </w:r>
      <w:r w:rsidRPr="00CE05DE">
        <w:rPr>
          <w:rFonts w:eastAsia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могут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быть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использованы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исключительно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в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следующих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целях: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40" w:lineRule="auto"/>
        <w:ind w:right="158" w:hanging="351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Формирование</w:t>
      </w:r>
      <w:r w:rsidRPr="00CE05DE">
        <w:rPr>
          <w:rFonts w:eastAsia="Times New Roman"/>
          <w:color w:val="000000"/>
          <w:spacing w:val="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списка</w:t>
      </w:r>
      <w:r w:rsidRPr="00CE05DE">
        <w:rPr>
          <w:rFonts w:eastAsia="Times New Roman"/>
          <w:color w:val="000000"/>
          <w:spacing w:val="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участников</w:t>
      </w:r>
      <w:r w:rsidRPr="00CE05DE">
        <w:rPr>
          <w:rFonts w:eastAsia="Times New Roman"/>
          <w:color w:val="000000"/>
          <w:spacing w:val="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I</w:t>
      </w:r>
      <w:r w:rsidRPr="00CE05DE">
        <w:rPr>
          <w:rFonts w:eastAsia="Times New Roman"/>
          <w:color w:val="000000"/>
          <w:spacing w:val="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Московского</w:t>
      </w:r>
      <w:r w:rsidRPr="00CE05DE">
        <w:rPr>
          <w:rFonts w:eastAsia="Times New Roman"/>
          <w:color w:val="000000"/>
          <w:spacing w:val="8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открытого</w:t>
      </w:r>
      <w:r w:rsidRPr="00CE05DE">
        <w:rPr>
          <w:rFonts w:eastAsia="Times New Roman"/>
          <w:color w:val="000000"/>
          <w:spacing w:val="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фестиваля-конкурса</w:t>
      </w:r>
      <w:r w:rsidRPr="00CE05DE">
        <w:rPr>
          <w:rFonts w:eastAsia="Times New Roman"/>
          <w:color w:val="000000"/>
          <w:spacing w:val="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народно-</w:t>
      </w:r>
      <w:r w:rsidRPr="00CE05DE">
        <w:rPr>
          <w:rFonts w:eastAsia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инструментального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искусства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для детей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 юношества</w:t>
      </w:r>
      <w:r w:rsidRPr="00CE05DE">
        <w:rPr>
          <w:rFonts w:eastAsia="Times New Roman"/>
          <w:color w:val="000000"/>
          <w:spacing w:val="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«Детская академия»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6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Изготовление</w:t>
      </w:r>
      <w:r w:rsidRPr="00CE05DE">
        <w:rPr>
          <w:rFonts w:eastAsia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печатной</w:t>
      </w:r>
      <w:r w:rsidRPr="00CE05DE">
        <w:rPr>
          <w:rFonts w:eastAsia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продукции</w:t>
      </w:r>
      <w:r w:rsidRPr="00CE05DE">
        <w:rPr>
          <w:rFonts w:eastAsia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фестиваля-конкурса.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40" w:lineRule="auto"/>
        <w:ind w:right="160" w:hanging="351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Публикация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результатов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конкурсных</w:t>
      </w:r>
      <w:r w:rsidRPr="00CE05DE">
        <w:rPr>
          <w:rFonts w:eastAsia="Times New Roman"/>
          <w:color w:val="000000"/>
          <w:spacing w:val="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прослушиваний на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официальном сайте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ФГБОУ</w:t>
      </w:r>
      <w:r w:rsidRPr="00CE05DE">
        <w:rPr>
          <w:rFonts w:eastAsia="Times New Roman"/>
          <w:color w:val="000000"/>
          <w:spacing w:val="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ВО</w:t>
      </w:r>
      <w:r w:rsidRPr="00CE05DE">
        <w:rPr>
          <w:rFonts w:eastAsia="Times New Roman"/>
          <w:color w:val="000000"/>
          <w:spacing w:val="1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РАМ</w:t>
      </w:r>
      <w:r w:rsidRPr="00CE05DE">
        <w:rPr>
          <w:rFonts w:eastAsia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имени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Гнесиных.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2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Изготовление</w:t>
      </w:r>
      <w:r w:rsidRPr="00CE05DE">
        <w:rPr>
          <w:rFonts w:eastAsia="Times New Roman"/>
          <w:color w:val="000000"/>
          <w:spacing w:val="-8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наградной</w:t>
      </w:r>
      <w:r w:rsidRPr="00CE05DE">
        <w:rPr>
          <w:rFonts w:eastAsia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продукции</w:t>
      </w:r>
      <w:r w:rsidRPr="00CE05DE">
        <w:rPr>
          <w:rFonts w:eastAsia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фестиваля-конкурса.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Обеспечения</w:t>
      </w:r>
      <w:r w:rsidRPr="00CE05DE">
        <w:rPr>
          <w:rFonts w:eastAsia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безопасности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учеников.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40" w:lineRule="auto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Данные</w:t>
      </w:r>
      <w:r w:rsidRPr="00CE05DE">
        <w:rPr>
          <w:rFonts w:eastAsia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результатах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конкурсных</w:t>
      </w:r>
      <w:r w:rsidRPr="00CE05DE">
        <w:rPr>
          <w:rFonts w:eastAsia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прослушиваний.</w:t>
      </w:r>
    </w:p>
    <w:p w:rsidR="00CE05DE" w:rsidRPr="00CE05DE" w:rsidRDefault="00CE05DE" w:rsidP="00CE05DE">
      <w:pPr>
        <w:widowControl w:val="0"/>
        <w:spacing w:line="275" w:lineRule="exact"/>
        <w:ind w:left="513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Допускаются</w:t>
      </w:r>
      <w:r w:rsidRPr="00CE05DE">
        <w:rPr>
          <w:rFonts w:eastAsia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следующие</w:t>
      </w:r>
      <w:r w:rsidRPr="00CE05DE">
        <w:rPr>
          <w:rFonts w:eastAsia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действия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в</w:t>
      </w:r>
      <w:r w:rsidRPr="00CE05DE">
        <w:rPr>
          <w:rFonts w:eastAsia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отношении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персональных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данных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несовершеннолетнего: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Сбор,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систематизация,</w:t>
      </w:r>
      <w:r w:rsidRPr="00CE05DE">
        <w:rPr>
          <w:rFonts w:eastAsia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накопление,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хранение,</w:t>
      </w:r>
      <w:r w:rsidRPr="00CE05DE">
        <w:rPr>
          <w:rFonts w:eastAsia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уточнение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данных.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before="2" w:line="277" w:lineRule="exact"/>
        <w:ind w:hanging="352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Использование</w:t>
      </w:r>
      <w:r w:rsidRPr="00CE05DE">
        <w:rPr>
          <w:rFonts w:eastAsia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при</w:t>
      </w:r>
      <w:r w:rsidRPr="00CE05DE">
        <w:rPr>
          <w:rFonts w:eastAsia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обработке.</w:t>
      </w:r>
    </w:p>
    <w:p w:rsidR="00CE05DE" w:rsidRPr="00CE05DE" w:rsidRDefault="00CE05DE" w:rsidP="00CE05DE">
      <w:pPr>
        <w:widowControl w:val="0"/>
        <w:numPr>
          <w:ilvl w:val="0"/>
          <w:numId w:val="1"/>
        </w:numPr>
        <w:tabs>
          <w:tab w:val="left" w:pos="513"/>
          <w:tab w:val="left" w:pos="514"/>
        </w:tabs>
        <w:spacing w:line="240" w:lineRule="auto"/>
        <w:ind w:right="171" w:hanging="351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Передача третьим лицам при обмене информацией в рамках действующего законодательства в</w:t>
      </w:r>
      <w:r w:rsidRPr="00CE05DE">
        <w:rPr>
          <w:rFonts w:eastAsia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сфере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образования.</w:t>
      </w:r>
    </w:p>
    <w:p w:rsidR="00CE05DE" w:rsidRPr="00CE05DE" w:rsidRDefault="00CE05DE" w:rsidP="00CE05DE">
      <w:pPr>
        <w:widowControl w:val="0"/>
        <w:spacing w:line="240" w:lineRule="auto"/>
        <w:ind w:left="513" w:right="162"/>
        <w:jc w:val="both"/>
        <w:rPr>
          <w:rFonts w:eastAsia="Times New Roman"/>
          <w:color w:val="000000"/>
          <w:sz w:val="24"/>
          <w:szCs w:val="20"/>
          <w:lang w:eastAsia="ru-RU"/>
        </w:rPr>
      </w:pPr>
      <w:r w:rsidRPr="00CE05DE">
        <w:rPr>
          <w:rFonts w:eastAsia="Times New Roman"/>
          <w:color w:val="000000"/>
          <w:sz w:val="24"/>
          <w:szCs w:val="20"/>
          <w:lang w:eastAsia="ru-RU"/>
        </w:rPr>
        <w:t>Обработку допускается осуществлять как неавтоматизированным, так и автоматизированным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способами. Данное согласие действует до достижения целей обработки персональных данных</w:t>
      </w:r>
      <w:r w:rsidRPr="00CE05DE">
        <w:rPr>
          <w:rFonts w:eastAsia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или в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течение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срока</w:t>
      </w:r>
      <w:r w:rsidRPr="00CE05DE">
        <w:rPr>
          <w:rFonts w:eastAsia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хранения</w:t>
      </w:r>
      <w:r w:rsidRPr="00CE05DE">
        <w:rPr>
          <w:rFonts w:eastAsia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CE05DE">
        <w:rPr>
          <w:rFonts w:eastAsia="Times New Roman"/>
          <w:color w:val="000000"/>
          <w:sz w:val="24"/>
          <w:szCs w:val="20"/>
          <w:lang w:eastAsia="ru-RU"/>
        </w:rPr>
        <w:t>информации.</w:t>
      </w:r>
    </w:p>
    <w:p w:rsidR="00CE05DE" w:rsidRPr="00CE05DE" w:rsidRDefault="00CE05DE" w:rsidP="00CE05DE">
      <w:pPr>
        <w:widowControl w:val="0"/>
        <w:spacing w:line="240" w:lineRule="auto"/>
        <w:ind w:left="513" w:right="162"/>
        <w:jc w:val="both"/>
        <w:rPr>
          <w:rFonts w:eastAsia="Times New Roman"/>
          <w:color w:val="000000"/>
          <w:sz w:val="24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line="240" w:lineRule="auto"/>
        <w:ind w:left="513" w:right="162"/>
        <w:jc w:val="both"/>
        <w:rPr>
          <w:rFonts w:eastAsia="Times New Roman"/>
          <w:color w:val="000000"/>
          <w:sz w:val="24"/>
          <w:szCs w:val="20"/>
          <w:lang w:eastAsia="ru-RU"/>
        </w:rPr>
      </w:pPr>
    </w:p>
    <w:p w:rsidR="00CE05DE" w:rsidRPr="00CE05DE" w:rsidRDefault="00CE05DE" w:rsidP="00CE05DE">
      <w:pPr>
        <w:widowControl w:val="0"/>
        <w:spacing w:before="4" w:line="240" w:lineRule="auto"/>
        <w:rPr>
          <w:rFonts w:eastAsia="Times New Roman"/>
          <w:color w:val="000000"/>
          <w:sz w:val="14"/>
          <w:szCs w:val="20"/>
          <w:lang w:eastAsia="ru-RU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3099"/>
        <w:gridCol w:w="161"/>
        <w:gridCol w:w="3099"/>
        <w:gridCol w:w="159"/>
        <w:gridCol w:w="3100"/>
      </w:tblGrid>
      <w:tr w:rsidR="00CE05DE" w:rsidRPr="00CE05DE" w:rsidTr="00411C0E">
        <w:trPr>
          <w:trHeight w:val="269"/>
        </w:trPr>
        <w:tc>
          <w:tcPr>
            <w:tcW w:w="3099" w:type="dxa"/>
            <w:tcBorders>
              <w:top w:val="single" w:sz="12" w:space="0" w:color="000000"/>
            </w:tcBorders>
          </w:tcPr>
          <w:p w:rsidR="00CE05DE" w:rsidRPr="00CE05DE" w:rsidRDefault="00CE05DE" w:rsidP="00CE05DE">
            <w:pPr>
              <w:spacing w:line="250" w:lineRule="exact"/>
              <w:ind w:left="1093" w:right="1094"/>
              <w:jc w:val="center"/>
              <w:rPr>
                <w:i/>
                <w:sz w:val="24"/>
              </w:rPr>
            </w:pPr>
            <w:r w:rsidRPr="00CE05DE">
              <w:rPr>
                <w:i/>
                <w:sz w:val="24"/>
              </w:rPr>
              <w:t>Подпись</w:t>
            </w:r>
          </w:p>
        </w:tc>
        <w:tc>
          <w:tcPr>
            <w:tcW w:w="161" w:type="dxa"/>
          </w:tcPr>
          <w:p w:rsidR="00CE05DE" w:rsidRPr="00CE05DE" w:rsidRDefault="00CE05DE" w:rsidP="00CE05DE">
            <w:pPr>
              <w:rPr>
                <w:sz w:val="18"/>
              </w:rPr>
            </w:pPr>
          </w:p>
        </w:tc>
        <w:tc>
          <w:tcPr>
            <w:tcW w:w="3099" w:type="dxa"/>
            <w:tcBorders>
              <w:top w:val="single" w:sz="12" w:space="0" w:color="000000"/>
            </w:tcBorders>
          </w:tcPr>
          <w:p w:rsidR="00CE05DE" w:rsidRPr="00CE05DE" w:rsidRDefault="00CE05DE" w:rsidP="00CE05DE">
            <w:pPr>
              <w:spacing w:line="250" w:lineRule="exact"/>
              <w:ind w:left="393"/>
              <w:rPr>
                <w:i/>
                <w:sz w:val="24"/>
              </w:rPr>
            </w:pPr>
            <w:r w:rsidRPr="00CE05DE">
              <w:rPr>
                <w:i/>
                <w:sz w:val="24"/>
              </w:rPr>
              <w:t>Расшифровка</w:t>
            </w:r>
            <w:r w:rsidRPr="00CE05DE">
              <w:rPr>
                <w:i/>
                <w:spacing w:val="-3"/>
                <w:sz w:val="24"/>
              </w:rPr>
              <w:t xml:space="preserve"> </w:t>
            </w:r>
            <w:r w:rsidRPr="00CE05DE">
              <w:rPr>
                <w:i/>
                <w:sz w:val="24"/>
              </w:rPr>
              <w:t>подписи</w:t>
            </w:r>
          </w:p>
        </w:tc>
        <w:tc>
          <w:tcPr>
            <w:tcW w:w="159" w:type="dxa"/>
          </w:tcPr>
          <w:p w:rsidR="00CE05DE" w:rsidRPr="00CE05DE" w:rsidRDefault="00CE05DE" w:rsidP="00CE05DE">
            <w:pPr>
              <w:rPr>
                <w:sz w:val="18"/>
              </w:rPr>
            </w:pPr>
          </w:p>
        </w:tc>
        <w:tc>
          <w:tcPr>
            <w:tcW w:w="3100" w:type="dxa"/>
            <w:tcBorders>
              <w:top w:val="single" w:sz="12" w:space="0" w:color="000000"/>
            </w:tcBorders>
          </w:tcPr>
          <w:p w:rsidR="00CE05DE" w:rsidRPr="00CE05DE" w:rsidRDefault="00CE05DE" w:rsidP="00CE05DE">
            <w:pPr>
              <w:spacing w:line="250" w:lineRule="exact"/>
              <w:ind w:left="1246" w:right="1248"/>
              <w:jc w:val="center"/>
              <w:rPr>
                <w:i/>
                <w:sz w:val="24"/>
              </w:rPr>
            </w:pPr>
            <w:r w:rsidRPr="00CE05DE">
              <w:rPr>
                <w:i/>
                <w:sz w:val="24"/>
              </w:rPr>
              <w:t>Дата</w:t>
            </w:r>
          </w:p>
        </w:tc>
      </w:tr>
    </w:tbl>
    <w:p w:rsidR="00CE05DE" w:rsidRDefault="00CE05DE"/>
    <w:sectPr w:rsidR="00CE05DE" w:rsidSect="007F64E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2448C"/>
    <w:multiLevelType w:val="multilevel"/>
    <w:tmpl w:val="C380BB42"/>
    <w:lvl w:ilvl="0">
      <w:numFmt w:val="bullet"/>
      <w:lvlText w:val="•"/>
      <w:lvlJc w:val="left"/>
      <w:pPr>
        <w:ind w:left="513" w:hanging="354"/>
      </w:pPr>
      <w:rPr>
        <w:rFonts w:ascii="Arial MT" w:hAnsi="Arial MT"/>
        <w:sz w:val="24"/>
      </w:rPr>
    </w:lvl>
    <w:lvl w:ilvl="1">
      <w:numFmt w:val="bullet"/>
      <w:lvlText w:val="•"/>
      <w:lvlJc w:val="left"/>
      <w:pPr>
        <w:ind w:left="1513" w:hanging="354"/>
      </w:pPr>
    </w:lvl>
    <w:lvl w:ilvl="2">
      <w:numFmt w:val="bullet"/>
      <w:lvlText w:val="•"/>
      <w:lvlJc w:val="left"/>
      <w:pPr>
        <w:ind w:left="2507" w:hanging="354"/>
      </w:pPr>
    </w:lvl>
    <w:lvl w:ilvl="3">
      <w:numFmt w:val="bullet"/>
      <w:lvlText w:val="•"/>
      <w:lvlJc w:val="left"/>
      <w:pPr>
        <w:ind w:left="3501" w:hanging="354"/>
      </w:pPr>
    </w:lvl>
    <w:lvl w:ilvl="4">
      <w:numFmt w:val="bullet"/>
      <w:lvlText w:val="•"/>
      <w:lvlJc w:val="left"/>
      <w:pPr>
        <w:ind w:left="4495" w:hanging="354"/>
      </w:pPr>
    </w:lvl>
    <w:lvl w:ilvl="5">
      <w:numFmt w:val="bullet"/>
      <w:lvlText w:val="•"/>
      <w:lvlJc w:val="left"/>
      <w:pPr>
        <w:ind w:left="5489" w:hanging="354"/>
      </w:pPr>
    </w:lvl>
    <w:lvl w:ilvl="6">
      <w:numFmt w:val="bullet"/>
      <w:lvlText w:val="•"/>
      <w:lvlJc w:val="left"/>
      <w:pPr>
        <w:ind w:left="6483" w:hanging="354"/>
      </w:pPr>
    </w:lvl>
    <w:lvl w:ilvl="7">
      <w:numFmt w:val="bullet"/>
      <w:lvlText w:val="•"/>
      <w:lvlJc w:val="left"/>
      <w:pPr>
        <w:ind w:left="7477" w:hanging="354"/>
      </w:pPr>
    </w:lvl>
    <w:lvl w:ilvl="8">
      <w:numFmt w:val="bullet"/>
      <w:lvlText w:val="•"/>
      <w:lvlJc w:val="left"/>
      <w:pPr>
        <w:ind w:left="8471" w:hanging="35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DE"/>
    <w:rsid w:val="005744E9"/>
    <w:rsid w:val="007F64E3"/>
    <w:rsid w:val="00C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EFF55-D3EF-4830-8456-DB8FC05D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05DE"/>
    <w:pPr>
      <w:widowControl w:val="0"/>
      <w:spacing w:line="240" w:lineRule="auto"/>
    </w:pPr>
    <w:rPr>
      <w:rFonts w:ascii="Calibri" w:eastAsia="Times New Roman" w:hAnsi="Calibri"/>
      <w:color w:val="000000"/>
      <w:sz w:val="22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o.l.i.s.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Махан</dc:creator>
  <cp:keywords/>
  <dc:description/>
  <cp:lastModifiedBy>Вера В. Махан</cp:lastModifiedBy>
  <cp:revision>1</cp:revision>
  <dcterms:created xsi:type="dcterms:W3CDTF">2024-10-01T13:26:00Z</dcterms:created>
  <dcterms:modified xsi:type="dcterms:W3CDTF">2024-10-01T13:27:00Z</dcterms:modified>
</cp:coreProperties>
</file>