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A9" w:rsidRPr="00D968A9" w:rsidRDefault="00D968A9" w:rsidP="00D968A9">
      <w:pPr>
        <w:widowControl w:val="0"/>
        <w:autoSpaceDE w:val="0"/>
        <w:autoSpaceDN w:val="0"/>
        <w:spacing w:before="66" w:line="240" w:lineRule="auto"/>
        <w:ind w:left="7876" w:right="63"/>
        <w:jc w:val="center"/>
        <w:rPr>
          <w:rFonts w:eastAsia="Times New Roman"/>
          <w:sz w:val="24"/>
          <w:szCs w:val="24"/>
        </w:rPr>
      </w:pPr>
      <w:r w:rsidRPr="00D968A9">
        <w:rPr>
          <w:rFonts w:eastAsia="Times New Roman"/>
          <w:sz w:val="24"/>
          <w:szCs w:val="24"/>
        </w:rPr>
        <w:t>Приложение</w:t>
      </w:r>
      <w:r w:rsidRPr="00D968A9">
        <w:rPr>
          <w:rFonts w:eastAsia="Times New Roman"/>
          <w:spacing w:val="-3"/>
          <w:sz w:val="24"/>
          <w:szCs w:val="24"/>
        </w:rPr>
        <w:t xml:space="preserve"> </w:t>
      </w:r>
      <w:r w:rsidRPr="00D968A9">
        <w:rPr>
          <w:rFonts w:eastAsia="Times New Roman"/>
          <w:sz w:val="24"/>
          <w:szCs w:val="24"/>
        </w:rPr>
        <w:t>№</w:t>
      </w:r>
      <w:r w:rsidRPr="00D968A9">
        <w:rPr>
          <w:rFonts w:eastAsia="Times New Roman"/>
          <w:spacing w:val="-2"/>
          <w:sz w:val="24"/>
          <w:szCs w:val="24"/>
        </w:rPr>
        <w:t xml:space="preserve"> </w:t>
      </w:r>
      <w:r w:rsidRPr="00D968A9">
        <w:rPr>
          <w:rFonts w:eastAsia="Times New Roman"/>
          <w:spacing w:val="-10"/>
          <w:sz w:val="24"/>
          <w:szCs w:val="24"/>
        </w:rPr>
        <w:t>1</w:t>
      </w:r>
    </w:p>
    <w:p w:rsidR="00D968A9" w:rsidRPr="00D968A9" w:rsidRDefault="00D968A9" w:rsidP="00D968A9">
      <w:pPr>
        <w:widowControl w:val="0"/>
        <w:autoSpaceDE w:val="0"/>
        <w:autoSpaceDN w:val="0"/>
        <w:spacing w:before="7" w:line="240" w:lineRule="auto"/>
        <w:ind w:left="712" w:right="63"/>
        <w:jc w:val="center"/>
        <w:rPr>
          <w:rFonts w:eastAsia="Times New Roman"/>
          <w:b/>
          <w:sz w:val="22"/>
        </w:rPr>
      </w:pPr>
      <w:r w:rsidRPr="00D968A9">
        <w:rPr>
          <w:rFonts w:eastAsia="Times New Roman"/>
          <w:b/>
          <w:sz w:val="22"/>
        </w:rPr>
        <w:t>Заявка</w:t>
      </w:r>
      <w:r w:rsidRPr="00D968A9">
        <w:rPr>
          <w:rFonts w:eastAsia="Times New Roman"/>
          <w:b/>
          <w:spacing w:val="-2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на</w:t>
      </w:r>
      <w:r w:rsidRPr="00D968A9">
        <w:rPr>
          <w:rFonts w:eastAsia="Times New Roman"/>
          <w:b/>
          <w:spacing w:val="-3"/>
          <w:sz w:val="22"/>
        </w:rPr>
        <w:t xml:space="preserve"> </w:t>
      </w:r>
      <w:r w:rsidRPr="00D968A9">
        <w:rPr>
          <w:rFonts w:eastAsia="Times New Roman"/>
          <w:b/>
          <w:spacing w:val="-2"/>
          <w:sz w:val="22"/>
        </w:rPr>
        <w:t>участие</w:t>
      </w:r>
    </w:p>
    <w:p w:rsidR="00D968A9" w:rsidRPr="00D968A9" w:rsidRDefault="00D968A9" w:rsidP="00D968A9">
      <w:pPr>
        <w:widowControl w:val="0"/>
        <w:autoSpaceDE w:val="0"/>
        <w:autoSpaceDN w:val="0"/>
        <w:spacing w:before="2" w:line="240" w:lineRule="auto"/>
        <w:ind w:left="709" w:right="63"/>
        <w:jc w:val="center"/>
        <w:rPr>
          <w:rFonts w:eastAsia="Times New Roman"/>
          <w:b/>
          <w:sz w:val="22"/>
        </w:rPr>
      </w:pPr>
      <w:r w:rsidRPr="00D968A9">
        <w:rPr>
          <w:rFonts w:eastAsia="Times New Roman"/>
          <w:b/>
          <w:sz w:val="22"/>
        </w:rPr>
        <w:t>в</w:t>
      </w:r>
      <w:r w:rsidRPr="00D968A9">
        <w:rPr>
          <w:rFonts w:eastAsia="Times New Roman"/>
          <w:b/>
          <w:spacing w:val="-7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XXII</w:t>
      </w:r>
      <w:r w:rsidRPr="00D968A9">
        <w:rPr>
          <w:rFonts w:eastAsia="Times New Roman"/>
          <w:b/>
          <w:spacing w:val="-5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(XIV)</w:t>
      </w:r>
      <w:r w:rsidRPr="00D968A9">
        <w:rPr>
          <w:rFonts w:eastAsia="Times New Roman"/>
          <w:b/>
          <w:spacing w:val="-4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Международном</w:t>
      </w:r>
      <w:r w:rsidRPr="00D968A9">
        <w:rPr>
          <w:rFonts w:eastAsia="Times New Roman"/>
          <w:b/>
          <w:spacing w:val="-5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конкурсе</w:t>
      </w:r>
      <w:r w:rsidRPr="00D968A9">
        <w:rPr>
          <w:rFonts w:eastAsia="Times New Roman"/>
          <w:b/>
          <w:spacing w:val="-6"/>
          <w:sz w:val="22"/>
        </w:rPr>
        <w:t xml:space="preserve"> </w:t>
      </w:r>
      <w:r w:rsidRPr="00D968A9">
        <w:rPr>
          <w:rFonts w:eastAsia="Times New Roman"/>
          <w:b/>
          <w:spacing w:val="-2"/>
          <w:sz w:val="22"/>
        </w:rPr>
        <w:t>исполнителей</w:t>
      </w:r>
    </w:p>
    <w:p w:rsidR="00D968A9" w:rsidRPr="00D968A9" w:rsidRDefault="00D968A9" w:rsidP="00D968A9">
      <w:pPr>
        <w:widowControl w:val="0"/>
        <w:autoSpaceDE w:val="0"/>
        <w:autoSpaceDN w:val="0"/>
        <w:spacing w:line="252" w:lineRule="exact"/>
        <w:ind w:left="1915"/>
        <w:rPr>
          <w:rFonts w:eastAsia="Times New Roman"/>
          <w:b/>
          <w:sz w:val="22"/>
        </w:rPr>
      </w:pPr>
      <w:r w:rsidRPr="00D968A9">
        <w:rPr>
          <w:rFonts w:eastAsia="Times New Roman"/>
          <w:b/>
          <w:sz w:val="22"/>
        </w:rPr>
        <w:t>на</w:t>
      </w:r>
      <w:r w:rsidRPr="00D968A9">
        <w:rPr>
          <w:rFonts w:eastAsia="Times New Roman"/>
          <w:b/>
          <w:spacing w:val="-4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народных</w:t>
      </w:r>
      <w:r w:rsidRPr="00D968A9">
        <w:rPr>
          <w:rFonts w:eastAsia="Times New Roman"/>
          <w:b/>
          <w:spacing w:val="-5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инструментах</w:t>
      </w:r>
      <w:r w:rsidRPr="00D968A9">
        <w:rPr>
          <w:rFonts w:eastAsia="Times New Roman"/>
          <w:b/>
          <w:spacing w:val="-6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«Кубок</w:t>
      </w:r>
      <w:r w:rsidRPr="00D968A9">
        <w:rPr>
          <w:rFonts w:eastAsia="Times New Roman"/>
          <w:b/>
          <w:spacing w:val="-3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Севера»</w:t>
      </w:r>
      <w:r w:rsidRPr="00D968A9">
        <w:rPr>
          <w:rFonts w:eastAsia="Times New Roman"/>
          <w:b/>
          <w:spacing w:val="-3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имени</w:t>
      </w:r>
      <w:r w:rsidRPr="00D968A9">
        <w:rPr>
          <w:rFonts w:eastAsia="Times New Roman"/>
          <w:b/>
          <w:spacing w:val="-3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А.</w:t>
      </w:r>
      <w:r w:rsidRPr="00D968A9">
        <w:rPr>
          <w:rFonts w:eastAsia="Times New Roman"/>
          <w:b/>
          <w:spacing w:val="-2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Л.</w:t>
      </w:r>
      <w:r w:rsidRPr="00D968A9">
        <w:rPr>
          <w:rFonts w:eastAsia="Times New Roman"/>
          <w:b/>
          <w:spacing w:val="-6"/>
          <w:sz w:val="22"/>
        </w:rPr>
        <w:t xml:space="preserve"> </w:t>
      </w:r>
      <w:r w:rsidRPr="00D968A9">
        <w:rPr>
          <w:rFonts w:eastAsia="Times New Roman"/>
          <w:b/>
          <w:spacing w:val="-2"/>
          <w:sz w:val="22"/>
        </w:rPr>
        <w:t>Репникова</w:t>
      </w:r>
    </w:p>
    <w:p w:rsidR="00D968A9" w:rsidRPr="00D968A9" w:rsidRDefault="00D968A9" w:rsidP="00D968A9">
      <w:pPr>
        <w:widowControl w:val="0"/>
        <w:autoSpaceDE w:val="0"/>
        <w:autoSpaceDN w:val="0"/>
        <w:spacing w:before="48" w:after="1" w:line="240" w:lineRule="auto"/>
        <w:rPr>
          <w:rFonts w:eastAsia="Times New Roman"/>
          <w:b/>
          <w:sz w:val="20"/>
          <w:szCs w:val="24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3190"/>
        <w:gridCol w:w="3197"/>
      </w:tblGrid>
      <w:tr w:rsidR="00D968A9" w:rsidRPr="00D968A9" w:rsidTr="00475E80">
        <w:trPr>
          <w:trHeight w:val="251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32" w:lineRule="exact"/>
              <w:ind w:left="215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</w:rPr>
              <w:t>Ф.И.О.</w:t>
            </w:r>
            <w:r w:rsidRPr="00D968A9">
              <w:rPr>
                <w:rFonts w:eastAsia="Times New Roman"/>
                <w:b/>
                <w:spacing w:val="-3"/>
              </w:rPr>
              <w:t xml:space="preserve"> </w:t>
            </w:r>
            <w:r w:rsidRPr="00D968A9">
              <w:rPr>
                <w:rFonts w:eastAsia="Times New Roman"/>
                <w:b/>
                <w:spacing w:val="-2"/>
              </w:rPr>
              <w:t>(полностью):</w:t>
            </w:r>
          </w:p>
        </w:tc>
      </w:tr>
      <w:tr w:rsidR="00D968A9" w:rsidRPr="00D968A9" w:rsidTr="00475E80">
        <w:trPr>
          <w:trHeight w:val="275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  <w:spacing w:val="-2"/>
              </w:rPr>
              <w:t>Гражданство:</w:t>
            </w:r>
          </w:p>
        </w:tc>
      </w:tr>
      <w:tr w:rsidR="00D968A9" w:rsidRPr="00D968A9" w:rsidTr="00475E80">
        <w:trPr>
          <w:trHeight w:val="275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</w:rPr>
              <w:t>Дата</w:t>
            </w:r>
            <w:r w:rsidRPr="00D968A9">
              <w:rPr>
                <w:rFonts w:eastAsia="Times New Roman"/>
                <w:b/>
                <w:spacing w:val="-1"/>
              </w:rPr>
              <w:t xml:space="preserve"> </w:t>
            </w:r>
            <w:r w:rsidRPr="00D968A9">
              <w:rPr>
                <w:rFonts w:eastAsia="Times New Roman"/>
                <w:b/>
              </w:rPr>
              <w:t>и</w:t>
            </w:r>
            <w:r w:rsidRPr="00D968A9">
              <w:rPr>
                <w:rFonts w:eastAsia="Times New Roman"/>
                <w:b/>
                <w:spacing w:val="-1"/>
              </w:rPr>
              <w:t xml:space="preserve"> </w:t>
            </w:r>
            <w:r w:rsidRPr="00D968A9">
              <w:rPr>
                <w:rFonts w:eastAsia="Times New Roman"/>
                <w:b/>
              </w:rPr>
              <w:t>место</w:t>
            </w:r>
            <w:r w:rsidRPr="00D968A9">
              <w:rPr>
                <w:rFonts w:eastAsia="Times New Roman"/>
                <w:b/>
                <w:spacing w:val="-1"/>
              </w:rPr>
              <w:t xml:space="preserve"> </w:t>
            </w:r>
            <w:r w:rsidRPr="00D968A9">
              <w:rPr>
                <w:rFonts w:eastAsia="Times New Roman"/>
                <w:b/>
                <w:spacing w:val="-2"/>
              </w:rPr>
              <w:t>рождения:</w:t>
            </w:r>
          </w:p>
        </w:tc>
      </w:tr>
      <w:tr w:rsidR="00D968A9" w:rsidRPr="00D968A9" w:rsidTr="00475E80">
        <w:trPr>
          <w:trHeight w:val="275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  <w:spacing w:val="-2"/>
              </w:rPr>
              <w:t>Категория:</w:t>
            </w:r>
          </w:p>
        </w:tc>
      </w:tr>
      <w:tr w:rsidR="00D968A9" w:rsidRPr="00D968A9" w:rsidTr="00475E80">
        <w:trPr>
          <w:trHeight w:val="273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  <w:spacing w:val="-2"/>
              </w:rPr>
              <w:t>Инструмент:</w:t>
            </w:r>
          </w:p>
        </w:tc>
      </w:tr>
      <w:tr w:rsidR="00D968A9" w:rsidRPr="00D968A9" w:rsidTr="00475E80">
        <w:trPr>
          <w:trHeight w:val="278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</w:rPr>
              <w:t>Конкурсная</w:t>
            </w:r>
            <w:r w:rsidRPr="00D968A9">
              <w:rPr>
                <w:rFonts w:eastAsia="Times New Roman"/>
                <w:b/>
                <w:spacing w:val="-9"/>
              </w:rPr>
              <w:t xml:space="preserve"> </w:t>
            </w:r>
            <w:r w:rsidRPr="00D968A9">
              <w:rPr>
                <w:rFonts w:eastAsia="Times New Roman"/>
                <w:b/>
                <w:spacing w:val="-2"/>
              </w:rPr>
              <w:t>номинация:</w:t>
            </w:r>
          </w:p>
        </w:tc>
      </w:tr>
      <w:tr w:rsidR="00D968A9" w:rsidRPr="00D968A9" w:rsidTr="00475E80">
        <w:trPr>
          <w:trHeight w:val="275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right="12"/>
              <w:jc w:val="center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</w:rPr>
              <w:t>Контактные</w:t>
            </w:r>
            <w:r w:rsidRPr="00D968A9">
              <w:rPr>
                <w:rFonts w:eastAsia="Times New Roman"/>
                <w:b/>
                <w:spacing w:val="-11"/>
              </w:rPr>
              <w:t xml:space="preserve"> </w:t>
            </w:r>
            <w:r w:rsidRPr="00D968A9">
              <w:rPr>
                <w:rFonts w:eastAsia="Times New Roman"/>
                <w:b/>
                <w:spacing w:val="-2"/>
              </w:rPr>
              <w:t>данные:</w:t>
            </w:r>
          </w:p>
        </w:tc>
      </w:tr>
      <w:tr w:rsidR="00D968A9" w:rsidRPr="00D968A9" w:rsidTr="00475E80">
        <w:trPr>
          <w:trHeight w:val="275"/>
        </w:trPr>
        <w:tc>
          <w:tcPr>
            <w:tcW w:w="3185" w:type="dxa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  <w:spacing w:val="-2"/>
              </w:rPr>
              <w:t>Телефон:</w:t>
            </w:r>
          </w:p>
        </w:tc>
        <w:tc>
          <w:tcPr>
            <w:tcW w:w="3190" w:type="dxa"/>
          </w:tcPr>
          <w:p w:rsidR="00D968A9" w:rsidRPr="00D968A9" w:rsidRDefault="00D968A9" w:rsidP="00D968A9">
            <w:pPr>
              <w:spacing w:line="251" w:lineRule="exact"/>
              <w:ind w:left="218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  <w:spacing w:val="-2"/>
              </w:rPr>
              <w:t>E-mail:</w:t>
            </w:r>
          </w:p>
        </w:tc>
        <w:tc>
          <w:tcPr>
            <w:tcW w:w="3197" w:type="dxa"/>
          </w:tcPr>
          <w:p w:rsidR="00D968A9" w:rsidRPr="00D968A9" w:rsidRDefault="00D968A9" w:rsidP="00D968A9">
            <w:pPr>
              <w:spacing w:line="251" w:lineRule="exact"/>
              <w:ind w:left="218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  <w:spacing w:val="-2"/>
              </w:rPr>
              <w:t>Факс:</w:t>
            </w:r>
          </w:p>
        </w:tc>
      </w:tr>
      <w:tr w:rsidR="00D968A9" w:rsidRPr="00D968A9" w:rsidTr="00475E80">
        <w:trPr>
          <w:trHeight w:val="275"/>
        </w:trPr>
        <w:tc>
          <w:tcPr>
            <w:tcW w:w="3185" w:type="dxa"/>
          </w:tcPr>
          <w:p w:rsidR="00D968A9" w:rsidRPr="00D968A9" w:rsidRDefault="00D968A9" w:rsidP="00D968A9">
            <w:pPr>
              <w:rPr>
                <w:rFonts w:eastAsia="Times New Roman"/>
                <w:sz w:val="20"/>
              </w:rPr>
            </w:pPr>
          </w:p>
        </w:tc>
        <w:tc>
          <w:tcPr>
            <w:tcW w:w="3190" w:type="dxa"/>
          </w:tcPr>
          <w:p w:rsidR="00D968A9" w:rsidRPr="00D968A9" w:rsidRDefault="00D968A9" w:rsidP="00D968A9">
            <w:pPr>
              <w:rPr>
                <w:rFonts w:eastAsia="Times New Roman"/>
                <w:sz w:val="20"/>
              </w:rPr>
            </w:pPr>
          </w:p>
        </w:tc>
        <w:tc>
          <w:tcPr>
            <w:tcW w:w="3197" w:type="dxa"/>
          </w:tcPr>
          <w:p w:rsidR="00D968A9" w:rsidRPr="00D968A9" w:rsidRDefault="00D968A9" w:rsidP="00D968A9">
            <w:pPr>
              <w:rPr>
                <w:rFonts w:eastAsia="Times New Roman"/>
                <w:sz w:val="20"/>
              </w:rPr>
            </w:pPr>
          </w:p>
        </w:tc>
      </w:tr>
      <w:tr w:rsidR="00D968A9" w:rsidRPr="00D968A9" w:rsidTr="00475E80">
        <w:trPr>
          <w:trHeight w:val="381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  <w:lang w:val="ru-RU"/>
              </w:rPr>
            </w:pPr>
            <w:r w:rsidRPr="00D968A9">
              <w:rPr>
                <w:rFonts w:eastAsia="Times New Roman"/>
                <w:b/>
                <w:lang w:val="ru-RU"/>
              </w:rPr>
              <w:t>Информация</w:t>
            </w:r>
            <w:r w:rsidRPr="00D968A9">
              <w:rPr>
                <w:rFonts w:eastAsia="Times New Roman"/>
                <w:b/>
                <w:spacing w:val="-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о</w:t>
            </w:r>
            <w:r w:rsidRPr="00D968A9">
              <w:rPr>
                <w:rFonts w:eastAsia="Times New Roman"/>
                <w:b/>
                <w:spacing w:val="-8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месте</w:t>
            </w:r>
            <w:r w:rsidRPr="00D968A9">
              <w:rPr>
                <w:rFonts w:eastAsia="Times New Roman"/>
                <w:b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учебы</w:t>
            </w:r>
            <w:r w:rsidRPr="00D968A9">
              <w:rPr>
                <w:rFonts w:eastAsia="Times New Roman"/>
                <w:b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(полное</w:t>
            </w:r>
            <w:r w:rsidRPr="00D968A9">
              <w:rPr>
                <w:rFonts w:eastAsia="Times New Roman"/>
                <w:b/>
                <w:spacing w:val="-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официальное</w:t>
            </w:r>
            <w:r w:rsidRPr="00D968A9">
              <w:rPr>
                <w:rFonts w:eastAsia="Times New Roman"/>
                <w:b/>
                <w:spacing w:val="-3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название</w:t>
            </w:r>
            <w:r w:rsidRPr="00D968A9">
              <w:rPr>
                <w:rFonts w:eastAsia="Times New Roman"/>
                <w:b/>
                <w:spacing w:val="-7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организации</w:t>
            </w:r>
            <w:r w:rsidRPr="00D968A9">
              <w:rPr>
                <w:rFonts w:eastAsia="Times New Roman"/>
                <w:b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согласно</w:t>
            </w:r>
            <w:r w:rsidRPr="00D968A9">
              <w:rPr>
                <w:rFonts w:eastAsia="Times New Roman"/>
                <w:b/>
                <w:spacing w:val="-6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spacing w:val="-2"/>
                <w:lang w:val="ru-RU"/>
              </w:rPr>
              <w:t>Уставу):</w:t>
            </w:r>
          </w:p>
        </w:tc>
      </w:tr>
      <w:tr w:rsidR="00D968A9" w:rsidRPr="00D968A9" w:rsidTr="00475E80">
        <w:trPr>
          <w:trHeight w:val="278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rPr>
                <w:rFonts w:eastAsia="Times New Roman"/>
                <w:sz w:val="20"/>
                <w:lang w:val="ru-RU"/>
              </w:rPr>
            </w:pPr>
          </w:p>
        </w:tc>
      </w:tr>
      <w:tr w:rsidR="00D968A9" w:rsidRPr="00D968A9" w:rsidTr="00475E80">
        <w:trPr>
          <w:trHeight w:val="275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  <w:lang w:val="ru-RU"/>
              </w:rPr>
            </w:pPr>
            <w:r w:rsidRPr="00D968A9">
              <w:rPr>
                <w:rFonts w:eastAsia="Times New Roman"/>
                <w:b/>
                <w:lang w:val="ru-RU"/>
              </w:rPr>
              <w:t>Ф.И.О.</w:t>
            </w:r>
            <w:r w:rsidRPr="00D968A9">
              <w:rPr>
                <w:rFonts w:eastAsia="Times New Roman"/>
                <w:b/>
                <w:spacing w:val="-7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преподавателя</w:t>
            </w:r>
            <w:r w:rsidRPr="00D968A9">
              <w:rPr>
                <w:rFonts w:eastAsia="Times New Roman"/>
                <w:b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(полностью,</w:t>
            </w:r>
            <w:r w:rsidRPr="00D968A9">
              <w:rPr>
                <w:rFonts w:eastAsia="Times New Roman"/>
                <w:b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при</w:t>
            </w:r>
            <w:r w:rsidRPr="00D968A9">
              <w:rPr>
                <w:rFonts w:eastAsia="Times New Roman"/>
                <w:b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наличии</w:t>
            </w:r>
            <w:r w:rsidRPr="00D968A9">
              <w:rPr>
                <w:rFonts w:eastAsia="Times New Roman"/>
                <w:b/>
                <w:spacing w:val="-3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–</w:t>
            </w:r>
            <w:r w:rsidRPr="00D968A9">
              <w:rPr>
                <w:rFonts w:eastAsia="Times New Roman"/>
                <w:b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звание,</w:t>
            </w:r>
            <w:r w:rsidRPr="00D968A9">
              <w:rPr>
                <w:rFonts w:eastAsia="Times New Roman"/>
                <w:b/>
                <w:spacing w:val="-6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spacing w:val="-2"/>
                <w:lang w:val="ru-RU"/>
              </w:rPr>
              <w:t>должность):</w:t>
            </w:r>
          </w:p>
        </w:tc>
      </w:tr>
      <w:tr w:rsidR="00D968A9" w:rsidRPr="00D968A9" w:rsidTr="00475E80">
        <w:trPr>
          <w:trHeight w:val="273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rPr>
                <w:rFonts w:eastAsia="Times New Roman"/>
                <w:sz w:val="20"/>
                <w:lang w:val="ru-RU"/>
              </w:rPr>
            </w:pPr>
          </w:p>
        </w:tc>
      </w:tr>
      <w:tr w:rsidR="00D968A9" w:rsidRPr="00D968A9" w:rsidTr="00475E80">
        <w:trPr>
          <w:trHeight w:val="544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ind w:left="215" w:right="54"/>
              <w:rPr>
                <w:rFonts w:eastAsia="Times New Roman"/>
                <w:i/>
                <w:lang w:val="ru-RU"/>
              </w:rPr>
            </w:pPr>
            <w:r w:rsidRPr="00D968A9">
              <w:rPr>
                <w:rFonts w:eastAsia="Times New Roman"/>
                <w:b/>
                <w:lang w:val="ru-RU"/>
              </w:rPr>
              <w:t xml:space="preserve">Краткая творческая характеристика </w:t>
            </w:r>
            <w:r w:rsidRPr="00D968A9">
              <w:rPr>
                <w:rFonts w:eastAsia="Times New Roman"/>
                <w:i/>
                <w:lang w:val="ru-RU"/>
              </w:rPr>
              <w:t>(*главные</w:t>
            </w:r>
            <w:r w:rsidRPr="00D968A9">
              <w:rPr>
                <w:rFonts w:eastAsia="Times New Roman"/>
                <w:i/>
                <w:spacing w:val="-3"/>
                <w:lang w:val="ru-RU"/>
              </w:rPr>
              <w:t xml:space="preserve"> </w:t>
            </w:r>
            <w:r w:rsidRPr="00D968A9">
              <w:rPr>
                <w:rFonts w:eastAsia="Times New Roman"/>
                <w:i/>
                <w:lang w:val="ru-RU"/>
              </w:rPr>
              <w:t>творческие</w:t>
            </w:r>
            <w:r w:rsidRPr="00D968A9">
              <w:rPr>
                <w:rFonts w:eastAsia="Times New Roman"/>
                <w:i/>
                <w:spacing w:val="-1"/>
                <w:lang w:val="ru-RU"/>
              </w:rPr>
              <w:t xml:space="preserve"> </w:t>
            </w:r>
            <w:r w:rsidRPr="00D968A9">
              <w:rPr>
                <w:rFonts w:eastAsia="Times New Roman"/>
                <w:i/>
                <w:lang w:val="ru-RU"/>
              </w:rPr>
              <w:t>достижения</w:t>
            </w:r>
            <w:r w:rsidRPr="00D968A9">
              <w:rPr>
                <w:rFonts w:eastAsia="Times New Roman"/>
                <w:i/>
                <w:spacing w:val="-3"/>
                <w:lang w:val="ru-RU"/>
              </w:rPr>
              <w:t xml:space="preserve"> </w:t>
            </w:r>
            <w:r w:rsidRPr="00D968A9">
              <w:rPr>
                <w:rFonts w:eastAsia="Times New Roman"/>
                <w:i/>
                <w:lang w:val="ru-RU"/>
              </w:rPr>
              <w:t>за последние</w:t>
            </w:r>
            <w:r w:rsidRPr="00D968A9">
              <w:rPr>
                <w:rFonts w:eastAsia="Times New Roman"/>
                <w:i/>
                <w:spacing w:val="-1"/>
                <w:lang w:val="ru-RU"/>
              </w:rPr>
              <w:t xml:space="preserve"> </w:t>
            </w:r>
            <w:r w:rsidRPr="00D968A9">
              <w:rPr>
                <w:rFonts w:eastAsia="Times New Roman"/>
                <w:i/>
                <w:lang w:val="ru-RU"/>
              </w:rPr>
              <w:t>2- 3</w:t>
            </w:r>
            <w:r w:rsidRPr="00D968A9">
              <w:rPr>
                <w:rFonts w:eastAsia="Times New Roman"/>
                <w:i/>
                <w:spacing w:val="-1"/>
                <w:lang w:val="ru-RU"/>
              </w:rPr>
              <w:t xml:space="preserve"> </w:t>
            </w:r>
            <w:r w:rsidRPr="00D968A9">
              <w:rPr>
                <w:rFonts w:eastAsia="Times New Roman"/>
                <w:i/>
                <w:lang w:val="ru-RU"/>
              </w:rPr>
              <w:t>года – лауреатства и иные достижения):</w:t>
            </w:r>
          </w:p>
        </w:tc>
      </w:tr>
      <w:tr w:rsidR="00D968A9" w:rsidRPr="00D968A9" w:rsidTr="00475E80">
        <w:trPr>
          <w:trHeight w:val="275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  <w:lang w:val="ru-RU"/>
              </w:rPr>
            </w:pPr>
            <w:r w:rsidRPr="00D968A9">
              <w:rPr>
                <w:rFonts w:eastAsia="Times New Roman"/>
                <w:b/>
                <w:lang w:val="ru-RU"/>
              </w:rPr>
              <w:t>Программа</w:t>
            </w:r>
            <w:r w:rsidRPr="00D968A9">
              <w:rPr>
                <w:rFonts w:eastAsia="Times New Roman"/>
                <w:b/>
                <w:spacing w:val="-9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выступления</w:t>
            </w:r>
            <w:r w:rsidRPr="00D968A9">
              <w:rPr>
                <w:rFonts w:eastAsia="Times New Roman"/>
                <w:b/>
                <w:spacing w:val="-7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и</w:t>
            </w:r>
            <w:r w:rsidRPr="00D968A9">
              <w:rPr>
                <w:rFonts w:eastAsia="Times New Roman"/>
                <w:b/>
                <w:spacing w:val="-6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примерное</w:t>
            </w:r>
            <w:r w:rsidRPr="00D968A9">
              <w:rPr>
                <w:rFonts w:eastAsia="Times New Roman"/>
                <w:b/>
                <w:spacing w:val="-7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время</w:t>
            </w:r>
            <w:r w:rsidRPr="00D968A9">
              <w:rPr>
                <w:rFonts w:eastAsia="Times New Roman"/>
                <w:b/>
                <w:spacing w:val="-6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spacing w:val="-2"/>
                <w:lang w:val="ru-RU"/>
              </w:rPr>
              <w:t>звучания:</w:t>
            </w:r>
          </w:p>
        </w:tc>
      </w:tr>
      <w:tr w:rsidR="00D968A9" w:rsidRPr="00D968A9" w:rsidTr="00475E80">
        <w:trPr>
          <w:trHeight w:val="275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</w:rPr>
              <w:t xml:space="preserve">I </w:t>
            </w:r>
            <w:r w:rsidRPr="00D968A9">
              <w:rPr>
                <w:rFonts w:eastAsia="Times New Roman"/>
                <w:b/>
                <w:spacing w:val="-4"/>
              </w:rPr>
              <w:t>тур:</w:t>
            </w:r>
          </w:p>
        </w:tc>
      </w:tr>
      <w:tr w:rsidR="00D968A9" w:rsidRPr="00D968A9" w:rsidTr="00475E80">
        <w:trPr>
          <w:trHeight w:val="275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47" w:lineRule="exact"/>
              <w:ind w:left="107"/>
              <w:rPr>
                <w:rFonts w:eastAsia="Times New Roman"/>
                <w:lang w:val="ru-RU"/>
              </w:rPr>
            </w:pPr>
            <w:r w:rsidRPr="00D968A9">
              <w:rPr>
                <w:rFonts w:eastAsia="Times New Roman"/>
                <w:lang w:val="ru-RU"/>
              </w:rPr>
              <w:t>Ссылка</w:t>
            </w:r>
            <w:r w:rsidRPr="00D968A9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на</w:t>
            </w:r>
            <w:r w:rsidRPr="00D968A9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запись</w:t>
            </w:r>
            <w:r w:rsidRPr="00D968A9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для</w:t>
            </w:r>
            <w:r w:rsidRPr="00D968A9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номинаций</w:t>
            </w:r>
            <w:r w:rsidRPr="00D968A9">
              <w:rPr>
                <w:rFonts w:eastAsia="Times New Roman"/>
                <w:spacing w:val="-6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дистанционного</w:t>
            </w:r>
            <w:r w:rsidRPr="00D968A9">
              <w:rPr>
                <w:rFonts w:eastAsia="Times New Roman"/>
                <w:spacing w:val="-7"/>
                <w:lang w:val="ru-RU"/>
              </w:rPr>
              <w:t xml:space="preserve"> </w:t>
            </w:r>
            <w:r w:rsidRPr="00D968A9">
              <w:rPr>
                <w:rFonts w:eastAsia="Times New Roman"/>
                <w:spacing w:val="-2"/>
                <w:lang w:val="ru-RU"/>
              </w:rPr>
              <w:t>формата:</w:t>
            </w:r>
          </w:p>
        </w:tc>
      </w:tr>
      <w:tr w:rsidR="00D968A9" w:rsidRPr="00D968A9" w:rsidTr="00475E80">
        <w:trPr>
          <w:trHeight w:val="278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rPr>
                <w:rFonts w:eastAsia="Times New Roman"/>
                <w:sz w:val="20"/>
                <w:lang w:val="ru-RU"/>
              </w:rPr>
            </w:pPr>
          </w:p>
        </w:tc>
      </w:tr>
      <w:tr w:rsidR="00D968A9" w:rsidRPr="00D968A9" w:rsidTr="00475E80">
        <w:trPr>
          <w:trHeight w:val="275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</w:rPr>
            </w:pPr>
            <w:r w:rsidRPr="00D968A9">
              <w:rPr>
                <w:rFonts w:eastAsia="Times New Roman"/>
                <w:b/>
              </w:rPr>
              <w:t xml:space="preserve">II </w:t>
            </w:r>
            <w:r w:rsidRPr="00D968A9">
              <w:rPr>
                <w:rFonts w:eastAsia="Times New Roman"/>
                <w:b/>
                <w:spacing w:val="-4"/>
              </w:rPr>
              <w:t>тур:</w:t>
            </w:r>
          </w:p>
        </w:tc>
      </w:tr>
      <w:tr w:rsidR="00D968A9" w:rsidRPr="00D968A9" w:rsidTr="00475E80">
        <w:trPr>
          <w:trHeight w:val="273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rPr>
                <w:rFonts w:eastAsia="Times New Roman"/>
                <w:sz w:val="20"/>
              </w:rPr>
            </w:pPr>
          </w:p>
        </w:tc>
      </w:tr>
      <w:tr w:rsidR="00D968A9" w:rsidRPr="00D968A9" w:rsidTr="00475E80">
        <w:trPr>
          <w:trHeight w:val="278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before="1"/>
              <w:ind w:left="215"/>
              <w:rPr>
                <w:rFonts w:eastAsia="Times New Roman"/>
                <w:b/>
                <w:lang w:val="ru-RU"/>
              </w:rPr>
            </w:pPr>
            <w:r w:rsidRPr="00D968A9">
              <w:rPr>
                <w:rFonts w:eastAsia="Times New Roman"/>
                <w:b/>
              </w:rPr>
              <w:t>III</w:t>
            </w:r>
            <w:r w:rsidRPr="00D968A9">
              <w:rPr>
                <w:rFonts w:eastAsia="Times New Roman"/>
                <w:b/>
                <w:spacing w:val="-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тур</w:t>
            </w:r>
            <w:r w:rsidRPr="00D968A9">
              <w:rPr>
                <w:rFonts w:eastAsia="Times New Roman"/>
                <w:b/>
                <w:spacing w:val="-6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(для</w:t>
            </w:r>
            <w:r w:rsidRPr="00D968A9">
              <w:rPr>
                <w:rFonts w:eastAsia="Times New Roman"/>
                <w:b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старшей</w:t>
            </w:r>
            <w:r w:rsidRPr="00D968A9">
              <w:rPr>
                <w:rFonts w:eastAsia="Times New Roman"/>
                <w:b/>
                <w:spacing w:val="-3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spacing w:val="-2"/>
                <w:lang w:val="ru-RU"/>
              </w:rPr>
              <w:t>группы):</w:t>
            </w:r>
          </w:p>
        </w:tc>
      </w:tr>
      <w:tr w:rsidR="00D968A9" w:rsidRPr="00D968A9" w:rsidTr="00475E80">
        <w:trPr>
          <w:trHeight w:val="273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rPr>
                <w:rFonts w:eastAsia="Times New Roman"/>
                <w:sz w:val="20"/>
                <w:lang w:val="ru-RU"/>
              </w:rPr>
            </w:pPr>
          </w:p>
        </w:tc>
      </w:tr>
      <w:tr w:rsidR="00D968A9" w:rsidRPr="00D968A9" w:rsidTr="00475E80">
        <w:trPr>
          <w:trHeight w:val="553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  <w:lang w:val="ru-RU"/>
              </w:rPr>
            </w:pPr>
            <w:r w:rsidRPr="00D968A9">
              <w:rPr>
                <w:rFonts w:eastAsia="Times New Roman"/>
                <w:b/>
                <w:lang w:val="ru-RU"/>
              </w:rPr>
              <w:t>Ф.И.О.</w:t>
            </w:r>
            <w:r w:rsidRPr="00D968A9">
              <w:rPr>
                <w:rFonts w:eastAsia="Times New Roman"/>
                <w:b/>
                <w:spacing w:val="-11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концертмейстеров</w:t>
            </w:r>
            <w:r w:rsidRPr="00D968A9">
              <w:rPr>
                <w:rFonts w:eastAsia="Times New Roman"/>
                <w:b/>
                <w:spacing w:val="-10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spacing w:val="-2"/>
                <w:lang w:val="ru-RU"/>
              </w:rPr>
              <w:t>(полностью):</w:t>
            </w:r>
          </w:p>
        </w:tc>
      </w:tr>
      <w:tr w:rsidR="00D968A9" w:rsidRPr="00D968A9" w:rsidTr="00475E80">
        <w:trPr>
          <w:trHeight w:val="551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b/>
                <w:lang w:val="ru-RU"/>
              </w:rPr>
            </w:pPr>
            <w:r w:rsidRPr="00D968A9">
              <w:rPr>
                <w:rFonts w:eastAsia="Times New Roman"/>
                <w:b/>
                <w:lang w:val="ru-RU"/>
              </w:rPr>
              <w:t>Место</w:t>
            </w:r>
            <w:r w:rsidRPr="00D968A9">
              <w:rPr>
                <w:rFonts w:eastAsia="Times New Roman"/>
                <w:b/>
                <w:spacing w:val="-9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работы</w:t>
            </w:r>
            <w:r w:rsidRPr="00D968A9">
              <w:rPr>
                <w:rFonts w:eastAsia="Times New Roman"/>
                <w:b/>
                <w:spacing w:val="-7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концертмейстеров</w:t>
            </w:r>
            <w:r w:rsidRPr="00D968A9">
              <w:rPr>
                <w:rFonts w:eastAsia="Times New Roman"/>
                <w:b/>
                <w:spacing w:val="-7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(точное</w:t>
            </w:r>
            <w:r w:rsidRPr="00D968A9">
              <w:rPr>
                <w:rFonts w:eastAsia="Times New Roman"/>
                <w:b/>
                <w:spacing w:val="-9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наименование</w:t>
            </w:r>
            <w:r w:rsidRPr="00D968A9">
              <w:rPr>
                <w:rFonts w:eastAsia="Times New Roman"/>
                <w:b/>
                <w:spacing w:val="-6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spacing w:val="-2"/>
                <w:lang w:val="ru-RU"/>
              </w:rPr>
              <w:t>организации):</w:t>
            </w:r>
          </w:p>
        </w:tc>
      </w:tr>
      <w:tr w:rsidR="00D968A9" w:rsidRPr="00D968A9" w:rsidTr="00475E80">
        <w:trPr>
          <w:trHeight w:val="841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37" w:lineRule="auto"/>
              <w:ind w:left="215" w:right="92"/>
              <w:jc w:val="both"/>
              <w:rPr>
                <w:rFonts w:eastAsia="Times New Roman"/>
                <w:lang w:val="ru-RU"/>
              </w:rPr>
            </w:pPr>
            <w:r w:rsidRPr="00D968A9">
              <w:rPr>
                <w:rFonts w:eastAsia="Times New Roman"/>
                <w:b/>
                <w:lang w:val="ru-RU"/>
              </w:rPr>
              <w:t>Необходимость в направлении в адрес направляющей организации приглашения от оргкомитета</w:t>
            </w:r>
            <w:r w:rsidRPr="00D968A9">
              <w:rPr>
                <w:rFonts w:eastAsia="Times New Roman"/>
                <w:b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(при</w:t>
            </w:r>
            <w:r w:rsidRPr="00D968A9">
              <w:rPr>
                <w:rFonts w:eastAsia="Times New Roman"/>
                <w:spacing w:val="-6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необходимости</w:t>
            </w:r>
            <w:r w:rsidRPr="00D968A9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указать</w:t>
            </w:r>
            <w:r w:rsidRPr="00D968A9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–</w:t>
            </w:r>
            <w:r w:rsidRPr="00D968A9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на</w:t>
            </w:r>
            <w:r w:rsidRPr="00D968A9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чьё</w:t>
            </w:r>
            <w:r w:rsidRPr="00D968A9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имя</w:t>
            </w:r>
            <w:r w:rsidRPr="00D968A9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выслать</w:t>
            </w:r>
            <w:r w:rsidRPr="00D968A9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приглашение,</w:t>
            </w:r>
            <w:r w:rsidRPr="00D968A9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кто</w:t>
            </w:r>
            <w:r w:rsidRPr="00D968A9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приглашается</w:t>
            </w:r>
            <w:r w:rsidRPr="00D968A9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и куда направить приглашение):</w:t>
            </w:r>
          </w:p>
        </w:tc>
      </w:tr>
      <w:tr w:rsidR="00D968A9" w:rsidRPr="00D968A9" w:rsidTr="00475E80">
        <w:trPr>
          <w:trHeight w:val="477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47" w:lineRule="exact"/>
              <w:ind w:left="215"/>
              <w:rPr>
                <w:rFonts w:eastAsia="Times New Roman"/>
                <w:lang w:val="ru-RU"/>
              </w:rPr>
            </w:pPr>
            <w:r w:rsidRPr="00D968A9">
              <w:rPr>
                <w:rFonts w:eastAsia="Times New Roman"/>
                <w:b/>
                <w:lang w:val="ru-RU"/>
              </w:rPr>
              <w:t>Необходимость</w:t>
            </w:r>
            <w:r w:rsidRPr="00D968A9">
              <w:rPr>
                <w:rFonts w:eastAsia="Times New Roman"/>
                <w:b/>
                <w:spacing w:val="-8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привлечения</w:t>
            </w:r>
            <w:r w:rsidRPr="00D968A9">
              <w:rPr>
                <w:rFonts w:eastAsia="Times New Roman"/>
                <w:b/>
                <w:spacing w:val="-8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концертмейстеров</w:t>
            </w:r>
            <w:r w:rsidRPr="00D968A9">
              <w:rPr>
                <w:rFonts w:eastAsia="Times New Roman"/>
                <w:b/>
                <w:spacing w:val="-11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от</w:t>
            </w:r>
            <w:r w:rsidRPr="00D968A9">
              <w:rPr>
                <w:rFonts w:eastAsia="Times New Roman"/>
                <w:b/>
                <w:spacing w:val="-8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оргкомитета</w:t>
            </w:r>
            <w:r w:rsidRPr="00D968A9">
              <w:rPr>
                <w:rFonts w:eastAsia="Times New Roman"/>
                <w:b/>
                <w:spacing w:val="-7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(указать</w:t>
            </w:r>
            <w:r w:rsidRPr="00D968A9">
              <w:rPr>
                <w:rFonts w:eastAsia="Times New Roman"/>
                <w:spacing w:val="-10"/>
                <w:lang w:val="ru-RU"/>
              </w:rPr>
              <w:t xml:space="preserve"> </w:t>
            </w:r>
            <w:r w:rsidRPr="00D968A9">
              <w:rPr>
                <w:rFonts w:eastAsia="Times New Roman"/>
                <w:spacing w:val="-2"/>
                <w:lang w:val="ru-RU"/>
              </w:rPr>
              <w:t>количество):</w:t>
            </w:r>
          </w:p>
        </w:tc>
      </w:tr>
      <w:tr w:rsidR="00D968A9" w:rsidRPr="00D968A9" w:rsidTr="00475E80">
        <w:trPr>
          <w:trHeight w:val="710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42" w:lineRule="auto"/>
              <w:ind w:left="215"/>
              <w:rPr>
                <w:rFonts w:eastAsia="Times New Roman"/>
                <w:lang w:val="ru-RU"/>
              </w:rPr>
            </w:pPr>
            <w:r w:rsidRPr="00D968A9">
              <w:rPr>
                <w:rFonts w:eastAsia="Times New Roman"/>
                <w:b/>
                <w:lang w:val="ru-RU"/>
              </w:rPr>
              <w:t>Необходимость</w:t>
            </w:r>
            <w:r w:rsidRPr="00D968A9">
              <w:rPr>
                <w:rFonts w:eastAsia="Times New Roman"/>
                <w:b/>
                <w:spacing w:val="-1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составления</w:t>
            </w:r>
            <w:r w:rsidRPr="00D968A9">
              <w:rPr>
                <w:rFonts w:eastAsia="Times New Roman"/>
                <w:b/>
                <w:spacing w:val="-1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договора</w:t>
            </w:r>
            <w:r w:rsidRPr="00D968A9">
              <w:rPr>
                <w:rFonts w:eastAsia="Times New Roman"/>
                <w:b/>
                <w:spacing w:val="-1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с</w:t>
            </w:r>
            <w:r w:rsidRPr="00D968A9">
              <w:rPr>
                <w:rFonts w:eastAsia="Times New Roman"/>
                <w:b/>
                <w:spacing w:val="-13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юридическим</w:t>
            </w:r>
            <w:r w:rsidRPr="00D968A9">
              <w:rPr>
                <w:rFonts w:eastAsia="Times New Roman"/>
                <w:b/>
                <w:spacing w:val="-1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лицом</w:t>
            </w:r>
            <w:r w:rsidRPr="00D968A9">
              <w:rPr>
                <w:rFonts w:eastAsia="Times New Roman"/>
                <w:b/>
                <w:spacing w:val="-1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на</w:t>
            </w:r>
            <w:r w:rsidRPr="00D968A9">
              <w:rPr>
                <w:rFonts w:eastAsia="Times New Roman"/>
                <w:b/>
                <w:spacing w:val="-1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оплату</w:t>
            </w:r>
            <w:r w:rsidRPr="00D968A9">
              <w:rPr>
                <w:rFonts w:eastAsia="Times New Roman"/>
                <w:b/>
                <w:spacing w:val="-13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взноса</w:t>
            </w:r>
            <w:r w:rsidRPr="00D968A9">
              <w:rPr>
                <w:rFonts w:eastAsia="Times New Roman"/>
                <w:b/>
                <w:spacing w:val="-1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участника</w:t>
            </w:r>
            <w:r w:rsidRPr="00D968A9">
              <w:rPr>
                <w:rFonts w:eastAsia="Times New Roman"/>
                <w:b/>
                <w:spacing w:val="-13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(при необходимости приложить реквизиты юридического лица):</w:t>
            </w:r>
          </w:p>
        </w:tc>
      </w:tr>
      <w:tr w:rsidR="00D968A9" w:rsidRPr="00D968A9" w:rsidTr="00475E80">
        <w:trPr>
          <w:trHeight w:val="693"/>
        </w:trPr>
        <w:tc>
          <w:tcPr>
            <w:tcW w:w="9572" w:type="dxa"/>
            <w:gridSpan w:val="3"/>
          </w:tcPr>
          <w:p w:rsidR="00D968A9" w:rsidRPr="00D968A9" w:rsidRDefault="00D968A9" w:rsidP="00D968A9">
            <w:pPr>
              <w:spacing w:line="250" w:lineRule="exact"/>
              <w:ind w:left="215"/>
              <w:rPr>
                <w:rFonts w:eastAsia="Times New Roman"/>
                <w:b/>
                <w:lang w:val="ru-RU"/>
              </w:rPr>
            </w:pPr>
            <w:r w:rsidRPr="00D968A9">
              <w:rPr>
                <w:rFonts w:eastAsia="Times New Roman"/>
                <w:b/>
                <w:lang w:val="ru-RU"/>
              </w:rPr>
              <w:t>Особые</w:t>
            </w:r>
            <w:r w:rsidRPr="00D968A9">
              <w:rPr>
                <w:rFonts w:eastAsia="Times New Roman"/>
                <w:b/>
                <w:spacing w:val="-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пожелания</w:t>
            </w:r>
            <w:r w:rsidRPr="00D968A9">
              <w:rPr>
                <w:rFonts w:eastAsia="Times New Roman"/>
                <w:b/>
                <w:spacing w:val="-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lang w:val="ru-RU"/>
              </w:rPr>
              <w:t>к</w:t>
            </w:r>
            <w:r w:rsidRPr="00D968A9">
              <w:rPr>
                <w:rFonts w:eastAsia="Times New Roman"/>
                <w:b/>
                <w:spacing w:val="-4"/>
                <w:lang w:val="ru-RU"/>
              </w:rPr>
              <w:t xml:space="preserve"> </w:t>
            </w:r>
            <w:r w:rsidRPr="00D968A9">
              <w:rPr>
                <w:rFonts w:eastAsia="Times New Roman"/>
                <w:b/>
                <w:spacing w:val="-2"/>
                <w:lang w:val="ru-RU"/>
              </w:rPr>
              <w:t>оргкомитету</w:t>
            </w:r>
          </w:p>
          <w:p w:rsidR="00D968A9" w:rsidRPr="00D968A9" w:rsidRDefault="00D968A9" w:rsidP="00D968A9">
            <w:pPr>
              <w:spacing w:line="251" w:lineRule="exact"/>
              <w:ind w:left="215"/>
              <w:rPr>
                <w:rFonts w:eastAsia="Times New Roman"/>
                <w:lang w:val="ru-RU"/>
              </w:rPr>
            </w:pPr>
            <w:r w:rsidRPr="00D968A9">
              <w:rPr>
                <w:rFonts w:eastAsia="Times New Roman"/>
                <w:lang w:val="ru-RU"/>
              </w:rPr>
              <w:t>(предоставленный</w:t>
            </w:r>
            <w:r w:rsidRPr="00D968A9">
              <w:rPr>
                <w:rFonts w:eastAsia="Times New Roman"/>
                <w:spacing w:val="-12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концертмейстер,</w:t>
            </w:r>
            <w:r w:rsidRPr="00D968A9">
              <w:rPr>
                <w:rFonts w:eastAsia="Times New Roman"/>
                <w:spacing w:val="-9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инструмент,</w:t>
            </w:r>
            <w:r w:rsidRPr="00D968A9">
              <w:rPr>
                <w:rFonts w:eastAsia="Times New Roman"/>
                <w:spacing w:val="-10"/>
                <w:lang w:val="ru-RU"/>
              </w:rPr>
              <w:t xml:space="preserve"> </w:t>
            </w:r>
            <w:r w:rsidRPr="00D968A9">
              <w:rPr>
                <w:rFonts w:eastAsia="Times New Roman"/>
                <w:lang w:val="ru-RU"/>
              </w:rPr>
              <w:t>техническое</w:t>
            </w:r>
            <w:r w:rsidRPr="00D968A9">
              <w:rPr>
                <w:rFonts w:eastAsia="Times New Roman"/>
                <w:spacing w:val="-9"/>
                <w:lang w:val="ru-RU"/>
              </w:rPr>
              <w:t xml:space="preserve"> </w:t>
            </w:r>
            <w:r w:rsidRPr="00D968A9">
              <w:rPr>
                <w:rFonts w:eastAsia="Times New Roman"/>
                <w:spacing w:val="-2"/>
                <w:lang w:val="ru-RU"/>
              </w:rPr>
              <w:t>обеспечение)</w:t>
            </w:r>
          </w:p>
        </w:tc>
      </w:tr>
    </w:tbl>
    <w:p w:rsidR="00D968A9" w:rsidRPr="00D968A9" w:rsidRDefault="00D968A9" w:rsidP="00D968A9">
      <w:pPr>
        <w:widowControl w:val="0"/>
        <w:autoSpaceDE w:val="0"/>
        <w:autoSpaceDN w:val="0"/>
        <w:spacing w:before="6" w:line="240" w:lineRule="auto"/>
        <w:ind w:left="112" w:right="169" w:firstLine="708"/>
        <w:jc w:val="both"/>
        <w:rPr>
          <w:rFonts w:eastAsia="Times New Roman"/>
          <w:sz w:val="20"/>
        </w:rPr>
      </w:pPr>
      <w:r w:rsidRPr="00D968A9">
        <w:rPr>
          <w:rFonts w:eastAsia="Times New Roman"/>
          <w:sz w:val="20"/>
        </w:rPr>
        <w:t>Заполнение</w:t>
      </w:r>
      <w:r w:rsidRPr="00D968A9">
        <w:rPr>
          <w:rFonts w:eastAsia="Times New Roman"/>
          <w:spacing w:val="-13"/>
          <w:sz w:val="20"/>
        </w:rPr>
        <w:t xml:space="preserve"> </w:t>
      </w:r>
      <w:r w:rsidRPr="00D968A9">
        <w:rPr>
          <w:rFonts w:eastAsia="Times New Roman"/>
          <w:sz w:val="20"/>
        </w:rPr>
        <w:t>настоящей</w:t>
      </w:r>
      <w:r w:rsidRPr="00D968A9">
        <w:rPr>
          <w:rFonts w:eastAsia="Times New Roman"/>
          <w:spacing w:val="-12"/>
          <w:sz w:val="20"/>
        </w:rPr>
        <w:t xml:space="preserve"> </w:t>
      </w:r>
      <w:r w:rsidRPr="00D968A9">
        <w:rPr>
          <w:rFonts w:eastAsia="Times New Roman"/>
          <w:sz w:val="20"/>
        </w:rPr>
        <w:t>заявки</w:t>
      </w:r>
      <w:r w:rsidRPr="00D968A9">
        <w:rPr>
          <w:rFonts w:eastAsia="Times New Roman"/>
          <w:spacing w:val="-13"/>
          <w:sz w:val="20"/>
        </w:rPr>
        <w:t xml:space="preserve"> </w:t>
      </w:r>
      <w:r w:rsidRPr="00D968A9">
        <w:rPr>
          <w:rFonts w:eastAsia="Times New Roman"/>
          <w:sz w:val="20"/>
        </w:rPr>
        <w:t>на</w:t>
      </w:r>
      <w:r w:rsidRPr="00D968A9">
        <w:rPr>
          <w:rFonts w:eastAsia="Times New Roman"/>
          <w:spacing w:val="-12"/>
          <w:sz w:val="20"/>
        </w:rPr>
        <w:t xml:space="preserve"> </w:t>
      </w:r>
      <w:r w:rsidRPr="00D968A9">
        <w:rPr>
          <w:rFonts w:eastAsia="Times New Roman"/>
          <w:sz w:val="20"/>
        </w:rPr>
        <w:t>участие,</w:t>
      </w:r>
      <w:r w:rsidRPr="00D968A9">
        <w:rPr>
          <w:rFonts w:eastAsia="Times New Roman"/>
          <w:spacing w:val="-13"/>
          <w:sz w:val="20"/>
        </w:rPr>
        <w:t xml:space="preserve"> </w:t>
      </w:r>
      <w:r w:rsidRPr="00D968A9">
        <w:rPr>
          <w:rFonts w:eastAsia="Times New Roman"/>
          <w:sz w:val="20"/>
        </w:rPr>
        <w:t>оплата</w:t>
      </w:r>
      <w:r w:rsidRPr="00D968A9">
        <w:rPr>
          <w:rFonts w:eastAsia="Times New Roman"/>
          <w:spacing w:val="-12"/>
          <w:sz w:val="20"/>
        </w:rPr>
        <w:t xml:space="preserve"> </w:t>
      </w:r>
      <w:r w:rsidRPr="00D968A9">
        <w:rPr>
          <w:rFonts w:eastAsia="Times New Roman"/>
          <w:sz w:val="20"/>
        </w:rPr>
        <w:t>организационного</w:t>
      </w:r>
      <w:r w:rsidRPr="00D968A9">
        <w:rPr>
          <w:rFonts w:eastAsia="Times New Roman"/>
          <w:spacing w:val="-13"/>
          <w:sz w:val="20"/>
        </w:rPr>
        <w:t xml:space="preserve"> </w:t>
      </w:r>
      <w:r w:rsidRPr="00D968A9">
        <w:rPr>
          <w:rFonts w:eastAsia="Times New Roman"/>
          <w:sz w:val="20"/>
        </w:rPr>
        <w:t>взноса</w:t>
      </w:r>
      <w:r w:rsidRPr="00D968A9">
        <w:rPr>
          <w:rFonts w:eastAsia="Times New Roman"/>
          <w:spacing w:val="-12"/>
          <w:sz w:val="20"/>
        </w:rPr>
        <w:t xml:space="preserve"> </w:t>
      </w:r>
      <w:r w:rsidRPr="00D968A9">
        <w:rPr>
          <w:rFonts w:eastAsia="Times New Roman"/>
          <w:sz w:val="20"/>
        </w:rPr>
        <w:t>(указанного</w:t>
      </w:r>
      <w:r w:rsidRPr="00D968A9">
        <w:rPr>
          <w:rFonts w:eastAsia="Times New Roman"/>
          <w:spacing w:val="-13"/>
          <w:sz w:val="20"/>
        </w:rPr>
        <w:t xml:space="preserve"> </w:t>
      </w:r>
      <w:r w:rsidRPr="00D968A9">
        <w:rPr>
          <w:rFonts w:eastAsia="Times New Roman"/>
          <w:sz w:val="20"/>
        </w:rPr>
        <w:t>в</w:t>
      </w:r>
      <w:r w:rsidRPr="00D968A9">
        <w:rPr>
          <w:rFonts w:eastAsia="Times New Roman"/>
          <w:spacing w:val="-12"/>
          <w:sz w:val="20"/>
        </w:rPr>
        <w:t xml:space="preserve"> </w:t>
      </w:r>
      <w:r w:rsidRPr="00D968A9">
        <w:rPr>
          <w:rFonts w:eastAsia="Times New Roman"/>
          <w:sz w:val="20"/>
        </w:rPr>
        <w:t>п.</w:t>
      </w:r>
      <w:r w:rsidRPr="00D968A9">
        <w:rPr>
          <w:rFonts w:eastAsia="Times New Roman"/>
          <w:spacing w:val="-13"/>
          <w:sz w:val="20"/>
        </w:rPr>
        <w:t xml:space="preserve"> </w:t>
      </w:r>
      <w:r w:rsidRPr="00D968A9">
        <w:rPr>
          <w:rFonts w:eastAsia="Times New Roman"/>
          <w:sz w:val="20"/>
        </w:rPr>
        <w:t>2.5</w:t>
      </w:r>
      <w:r w:rsidRPr="00D968A9">
        <w:rPr>
          <w:rFonts w:eastAsia="Times New Roman"/>
          <w:spacing w:val="-12"/>
          <w:sz w:val="20"/>
        </w:rPr>
        <w:t xml:space="preserve"> </w:t>
      </w:r>
      <w:r w:rsidRPr="00D968A9">
        <w:rPr>
          <w:rFonts w:eastAsia="Times New Roman"/>
          <w:sz w:val="20"/>
        </w:rPr>
        <w:t>Договора- оферты),</w:t>
      </w:r>
      <w:r w:rsidRPr="00D968A9">
        <w:rPr>
          <w:rFonts w:eastAsia="Times New Roman"/>
          <w:spacing w:val="-9"/>
          <w:sz w:val="20"/>
        </w:rPr>
        <w:t xml:space="preserve"> </w:t>
      </w:r>
      <w:r w:rsidRPr="00D968A9">
        <w:rPr>
          <w:rFonts w:eastAsia="Times New Roman"/>
          <w:sz w:val="20"/>
        </w:rPr>
        <w:t>с</w:t>
      </w:r>
      <w:r w:rsidRPr="00D968A9">
        <w:rPr>
          <w:rFonts w:eastAsia="Times New Roman"/>
          <w:spacing w:val="-9"/>
          <w:sz w:val="20"/>
        </w:rPr>
        <w:t xml:space="preserve"> </w:t>
      </w:r>
      <w:r w:rsidRPr="00D968A9">
        <w:rPr>
          <w:rFonts w:eastAsia="Times New Roman"/>
          <w:sz w:val="20"/>
        </w:rPr>
        <w:t>последующим</w:t>
      </w:r>
      <w:r w:rsidRPr="00D968A9">
        <w:rPr>
          <w:rFonts w:eastAsia="Times New Roman"/>
          <w:spacing w:val="-8"/>
          <w:sz w:val="20"/>
        </w:rPr>
        <w:t xml:space="preserve"> </w:t>
      </w:r>
      <w:r w:rsidRPr="00D968A9">
        <w:rPr>
          <w:rFonts w:eastAsia="Times New Roman"/>
          <w:sz w:val="20"/>
        </w:rPr>
        <w:t>направлением</w:t>
      </w:r>
      <w:r w:rsidRPr="00D968A9">
        <w:rPr>
          <w:rFonts w:eastAsia="Times New Roman"/>
          <w:spacing w:val="-8"/>
          <w:sz w:val="20"/>
        </w:rPr>
        <w:t xml:space="preserve"> </w:t>
      </w:r>
      <w:r w:rsidRPr="00D968A9">
        <w:rPr>
          <w:rFonts w:eastAsia="Times New Roman"/>
          <w:sz w:val="20"/>
        </w:rPr>
        <w:t>вышеуказанных</w:t>
      </w:r>
      <w:r w:rsidRPr="00D968A9">
        <w:rPr>
          <w:rFonts w:eastAsia="Times New Roman"/>
          <w:spacing w:val="-8"/>
          <w:sz w:val="20"/>
        </w:rPr>
        <w:t xml:space="preserve"> </w:t>
      </w:r>
      <w:r w:rsidRPr="00D968A9">
        <w:rPr>
          <w:rFonts w:eastAsia="Times New Roman"/>
          <w:sz w:val="20"/>
        </w:rPr>
        <w:t>документов</w:t>
      </w:r>
      <w:r w:rsidRPr="00D968A9">
        <w:rPr>
          <w:rFonts w:eastAsia="Times New Roman"/>
          <w:spacing w:val="-10"/>
          <w:sz w:val="20"/>
        </w:rPr>
        <w:t xml:space="preserve"> </w:t>
      </w:r>
      <w:r w:rsidRPr="00D968A9">
        <w:rPr>
          <w:rFonts w:eastAsia="Times New Roman"/>
          <w:sz w:val="20"/>
        </w:rPr>
        <w:t>в</w:t>
      </w:r>
      <w:r w:rsidRPr="00D968A9">
        <w:rPr>
          <w:rFonts w:eastAsia="Times New Roman"/>
          <w:spacing w:val="-10"/>
          <w:sz w:val="20"/>
        </w:rPr>
        <w:t xml:space="preserve"> </w:t>
      </w:r>
      <w:r w:rsidRPr="00D968A9">
        <w:rPr>
          <w:rFonts w:eastAsia="Times New Roman"/>
          <w:sz w:val="20"/>
        </w:rPr>
        <w:t>отсканированном</w:t>
      </w:r>
      <w:r w:rsidRPr="00D968A9">
        <w:rPr>
          <w:rFonts w:eastAsia="Times New Roman"/>
          <w:spacing w:val="-8"/>
          <w:sz w:val="20"/>
        </w:rPr>
        <w:t xml:space="preserve"> </w:t>
      </w:r>
      <w:r w:rsidRPr="00D968A9">
        <w:rPr>
          <w:rFonts w:eastAsia="Times New Roman"/>
          <w:sz w:val="20"/>
        </w:rPr>
        <w:t>виде</w:t>
      </w:r>
      <w:r w:rsidRPr="00D968A9">
        <w:rPr>
          <w:rFonts w:eastAsia="Times New Roman"/>
          <w:spacing w:val="-10"/>
          <w:sz w:val="20"/>
        </w:rPr>
        <w:t xml:space="preserve"> </w:t>
      </w:r>
      <w:r w:rsidRPr="00D968A9">
        <w:rPr>
          <w:rFonts w:eastAsia="Times New Roman"/>
          <w:sz w:val="20"/>
        </w:rPr>
        <w:t>и/или</w:t>
      </w:r>
      <w:r w:rsidRPr="00D968A9">
        <w:rPr>
          <w:rFonts w:eastAsia="Times New Roman"/>
          <w:spacing w:val="-10"/>
          <w:sz w:val="20"/>
        </w:rPr>
        <w:t xml:space="preserve"> </w:t>
      </w:r>
      <w:r w:rsidRPr="00D968A9">
        <w:rPr>
          <w:rFonts w:eastAsia="Times New Roman"/>
          <w:sz w:val="20"/>
        </w:rPr>
        <w:t xml:space="preserve">читабельной фотографии обоих документов на электронную почту: </w:t>
      </w:r>
      <w:hyperlink r:id="rId6">
        <w:r w:rsidRPr="00D968A9">
          <w:rPr>
            <w:rFonts w:eastAsia="Times New Roman"/>
            <w:color w:val="0000FE"/>
            <w:sz w:val="20"/>
            <w:u w:val="single" w:color="0000FE"/>
          </w:rPr>
          <w:t>repnikov@glazunovcons.ru</w:t>
        </w:r>
        <w:r w:rsidRPr="00D968A9">
          <w:rPr>
            <w:rFonts w:eastAsia="Times New Roman"/>
            <w:sz w:val="20"/>
          </w:rPr>
          <w:t>,</w:t>
        </w:r>
      </w:hyperlink>
      <w:r w:rsidRPr="00D968A9">
        <w:rPr>
          <w:rFonts w:eastAsia="Times New Roman"/>
          <w:sz w:val="20"/>
        </w:rPr>
        <w:t xml:space="preserve"> является полным согласием с условиями «Договора-оферты».</w:t>
      </w:r>
    </w:p>
    <w:p w:rsidR="00D968A9" w:rsidRPr="00D968A9" w:rsidRDefault="00D968A9" w:rsidP="00D968A9">
      <w:pPr>
        <w:widowControl w:val="0"/>
        <w:autoSpaceDE w:val="0"/>
        <w:autoSpaceDN w:val="0"/>
        <w:spacing w:line="229" w:lineRule="exact"/>
        <w:ind w:left="821"/>
        <w:jc w:val="both"/>
        <w:rPr>
          <w:rFonts w:eastAsia="Times New Roman"/>
          <w:sz w:val="20"/>
        </w:rPr>
      </w:pPr>
      <w:r w:rsidRPr="00D968A9">
        <w:rPr>
          <w:rFonts w:eastAsia="Times New Roman"/>
          <w:sz w:val="20"/>
        </w:rPr>
        <w:t>В соответствии</w:t>
      </w:r>
      <w:r w:rsidRPr="00D968A9">
        <w:rPr>
          <w:rFonts w:eastAsia="Times New Roman"/>
          <w:spacing w:val="3"/>
          <w:sz w:val="20"/>
        </w:rPr>
        <w:t xml:space="preserve"> </w:t>
      </w:r>
      <w:r w:rsidRPr="00D968A9">
        <w:rPr>
          <w:rFonts w:eastAsia="Times New Roman"/>
          <w:sz w:val="20"/>
        </w:rPr>
        <w:t>с Федеральным законом</w:t>
      </w:r>
      <w:r w:rsidRPr="00D968A9">
        <w:rPr>
          <w:rFonts w:eastAsia="Times New Roman"/>
          <w:spacing w:val="1"/>
          <w:sz w:val="20"/>
        </w:rPr>
        <w:t xml:space="preserve"> </w:t>
      </w:r>
      <w:r w:rsidRPr="00D968A9">
        <w:rPr>
          <w:rFonts w:eastAsia="Times New Roman"/>
          <w:sz w:val="20"/>
        </w:rPr>
        <w:t>№</w:t>
      </w:r>
      <w:r w:rsidRPr="00D968A9">
        <w:rPr>
          <w:rFonts w:eastAsia="Times New Roman"/>
          <w:spacing w:val="-3"/>
          <w:sz w:val="20"/>
        </w:rPr>
        <w:t xml:space="preserve"> </w:t>
      </w:r>
      <w:r w:rsidRPr="00D968A9">
        <w:rPr>
          <w:rFonts w:eastAsia="Times New Roman"/>
          <w:sz w:val="20"/>
        </w:rPr>
        <w:t>152-ФЗ</w:t>
      </w:r>
      <w:r w:rsidRPr="00D968A9">
        <w:rPr>
          <w:rFonts w:eastAsia="Times New Roman"/>
          <w:spacing w:val="2"/>
          <w:sz w:val="20"/>
        </w:rPr>
        <w:t xml:space="preserve"> </w:t>
      </w:r>
      <w:r w:rsidRPr="00D968A9">
        <w:rPr>
          <w:rFonts w:eastAsia="Times New Roman"/>
          <w:sz w:val="20"/>
        </w:rPr>
        <w:t>«О</w:t>
      </w:r>
      <w:r w:rsidRPr="00D968A9">
        <w:rPr>
          <w:rFonts w:eastAsia="Times New Roman"/>
          <w:spacing w:val="2"/>
          <w:sz w:val="20"/>
        </w:rPr>
        <w:t xml:space="preserve"> </w:t>
      </w:r>
      <w:r w:rsidRPr="00D968A9">
        <w:rPr>
          <w:rFonts w:eastAsia="Times New Roman"/>
          <w:sz w:val="20"/>
        </w:rPr>
        <w:t>персональных</w:t>
      </w:r>
      <w:r w:rsidRPr="00D968A9">
        <w:rPr>
          <w:rFonts w:eastAsia="Times New Roman"/>
          <w:spacing w:val="1"/>
          <w:sz w:val="20"/>
        </w:rPr>
        <w:t xml:space="preserve"> </w:t>
      </w:r>
      <w:r w:rsidRPr="00D968A9">
        <w:rPr>
          <w:rFonts w:eastAsia="Times New Roman"/>
          <w:sz w:val="20"/>
        </w:rPr>
        <w:t>данных» «Заказчик»,</w:t>
      </w:r>
      <w:r w:rsidRPr="00D968A9">
        <w:rPr>
          <w:rFonts w:eastAsia="Times New Roman"/>
          <w:spacing w:val="3"/>
          <w:sz w:val="20"/>
        </w:rPr>
        <w:t xml:space="preserve"> </w:t>
      </w:r>
      <w:r w:rsidRPr="00D968A9">
        <w:rPr>
          <w:rFonts w:eastAsia="Times New Roman"/>
          <w:sz w:val="20"/>
        </w:rPr>
        <w:t>при</w:t>
      </w:r>
      <w:r w:rsidRPr="00D968A9">
        <w:rPr>
          <w:rFonts w:eastAsia="Times New Roman"/>
          <w:spacing w:val="-1"/>
          <w:sz w:val="20"/>
        </w:rPr>
        <w:t xml:space="preserve"> </w:t>
      </w:r>
      <w:r w:rsidRPr="00D968A9">
        <w:rPr>
          <w:rFonts w:eastAsia="Times New Roman"/>
          <w:spacing w:val="-2"/>
          <w:sz w:val="20"/>
        </w:rPr>
        <w:t>акцепте</w:t>
      </w:r>
    </w:p>
    <w:p w:rsidR="00D968A9" w:rsidRPr="00D968A9" w:rsidRDefault="00D968A9" w:rsidP="00D968A9">
      <w:pPr>
        <w:widowControl w:val="0"/>
        <w:autoSpaceDE w:val="0"/>
        <w:autoSpaceDN w:val="0"/>
        <w:spacing w:line="240" w:lineRule="auto"/>
        <w:ind w:left="112" w:right="179"/>
        <w:jc w:val="both"/>
        <w:rPr>
          <w:rFonts w:eastAsia="Times New Roman"/>
          <w:sz w:val="20"/>
        </w:rPr>
      </w:pPr>
      <w:r w:rsidRPr="00D968A9">
        <w:rPr>
          <w:rFonts w:eastAsia="Times New Roman"/>
          <w:sz w:val="20"/>
        </w:rPr>
        <w:t>«Договора-оферты», настоящим дает свое согласие на обработку своих персональных данных любыми незапрещенными законом способами для целей исполнения настоящего «Договора-оферты».</w:t>
      </w:r>
    </w:p>
    <w:p w:rsidR="00D968A9" w:rsidRPr="00D968A9" w:rsidRDefault="00D968A9" w:rsidP="00D968A9">
      <w:pPr>
        <w:widowControl w:val="0"/>
        <w:autoSpaceDE w:val="0"/>
        <w:autoSpaceDN w:val="0"/>
        <w:spacing w:before="2" w:line="252" w:lineRule="exact"/>
        <w:ind w:left="821"/>
        <w:jc w:val="both"/>
        <w:rPr>
          <w:rFonts w:eastAsia="Times New Roman"/>
          <w:sz w:val="22"/>
        </w:rPr>
      </w:pPr>
      <w:r w:rsidRPr="00D968A9">
        <w:rPr>
          <w:rFonts w:eastAsia="Times New Roman"/>
          <w:sz w:val="22"/>
        </w:rPr>
        <w:t>С</w:t>
      </w:r>
      <w:r w:rsidRPr="00D968A9">
        <w:rPr>
          <w:rFonts w:eastAsia="Times New Roman"/>
          <w:spacing w:val="-6"/>
          <w:sz w:val="22"/>
        </w:rPr>
        <w:t xml:space="preserve"> </w:t>
      </w:r>
      <w:r w:rsidRPr="00D968A9">
        <w:rPr>
          <w:rFonts w:eastAsia="Times New Roman"/>
          <w:sz w:val="22"/>
        </w:rPr>
        <w:t>условиями</w:t>
      </w:r>
      <w:r w:rsidRPr="00D968A9">
        <w:rPr>
          <w:rFonts w:eastAsia="Times New Roman"/>
          <w:spacing w:val="-6"/>
          <w:sz w:val="22"/>
        </w:rPr>
        <w:t xml:space="preserve"> </w:t>
      </w:r>
      <w:r w:rsidRPr="00D968A9">
        <w:rPr>
          <w:rFonts w:eastAsia="Times New Roman"/>
          <w:sz w:val="22"/>
        </w:rPr>
        <w:t>конкурса</w:t>
      </w:r>
      <w:r w:rsidRPr="00D968A9">
        <w:rPr>
          <w:rFonts w:eastAsia="Times New Roman"/>
          <w:spacing w:val="-3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ознакомлен</w:t>
      </w:r>
      <w:r w:rsidRPr="00D968A9">
        <w:rPr>
          <w:rFonts w:eastAsia="Times New Roman"/>
          <w:b/>
          <w:spacing w:val="-4"/>
          <w:sz w:val="22"/>
        </w:rPr>
        <w:t xml:space="preserve"> </w:t>
      </w:r>
      <w:r w:rsidRPr="00D968A9">
        <w:rPr>
          <w:rFonts w:eastAsia="Times New Roman"/>
          <w:sz w:val="22"/>
        </w:rPr>
        <w:t>и</w:t>
      </w:r>
      <w:r w:rsidRPr="00D968A9">
        <w:rPr>
          <w:rFonts w:eastAsia="Times New Roman"/>
          <w:spacing w:val="-7"/>
          <w:sz w:val="22"/>
        </w:rPr>
        <w:t xml:space="preserve"> </w:t>
      </w:r>
      <w:r w:rsidRPr="00D968A9">
        <w:rPr>
          <w:rFonts w:eastAsia="Times New Roman"/>
          <w:b/>
          <w:spacing w:val="-2"/>
          <w:sz w:val="22"/>
        </w:rPr>
        <w:t>согласен</w:t>
      </w:r>
      <w:r w:rsidRPr="00D968A9">
        <w:rPr>
          <w:rFonts w:eastAsia="Times New Roman"/>
          <w:spacing w:val="-2"/>
          <w:sz w:val="22"/>
        </w:rPr>
        <w:t>.</w:t>
      </w:r>
    </w:p>
    <w:p w:rsidR="00D968A9" w:rsidRPr="00D968A9" w:rsidRDefault="00D968A9" w:rsidP="00D968A9">
      <w:pPr>
        <w:widowControl w:val="0"/>
        <w:autoSpaceDE w:val="0"/>
        <w:autoSpaceDN w:val="0"/>
        <w:spacing w:line="252" w:lineRule="exact"/>
        <w:ind w:left="821"/>
        <w:jc w:val="both"/>
        <w:rPr>
          <w:rFonts w:eastAsia="Times New Roman"/>
          <w:sz w:val="22"/>
        </w:rPr>
      </w:pPr>
      <w:r w:rsidRPr="00D968A9">
        <w:rPr>
          <w:rFonts w:eastAsia="Times New Roman"/>
          <w:sz w:val="22"/>
        </w:rPr>
        <w:t>На</w:t>
      </w:r>
      <w:r w:rsidRPr="00D968A9">
        <w:rPr>
          <w:rFonts w:eastAsia="Times New Roman"/>
          <w:spacing w:val="-5"/>
          <w:sz w:val="22"/>
        </w:rPr>
        <w:t xml:space="preserve"> </w:t>
      </w:r>
      <w:r w:rsidRPr="00D968A9">
        <w:rPr>
          <w:rFonts w:eastAsia="Times New Roman"/>
          <w:sz w:val="22"/>
        </w:rPr>
        <w:t>обработку</w:t>
      </w:r>
      <w:r w:rsidRPr="00D968A9">
        <w:rPr>
          <w:rFonts w:eastAsia="Times New Roman"/>
          <w:spacing w:val="-7"/>
          <w:sz w:val="22"/>
        </w:rPr>
        <w:t xml:space="preserve"> </w:t>
      </w:r>
      <w:r w:rsidRPr="00D968A9">
        <w:rPr>
          <w:rFonts w:eastAsia="Times New Roman"/>
          <w:sz w:val="22"/>
        </w:rPr>
        <w:t>персональных</w:t>
      </w:r>
      <w:r w:rsidRPr="00D968A9">
        <w:rPr>
          <w:rFonts w:eastAsia="Times New Roman"/>
          <w:spacing w:val="-5"/>
          <w:sz w:val="22"/>
        </w:rPr>
        <w:t xml:space="preserve"> </w:t>
      </w:r>
      <w:r w:rsidRPr="00D968A9">
        <w:rPr>
          <w:rFonts w:eastAsia="Times New Roman"/>
          <w:sz w:val="22"/>
        </w:rPr>
        <w:t>данных</w:t>
      </w:r>
      <w:r w:rsidRPr="00D968A9">
        <w:rPr>
          <w:rFonts w:eastAsia="Times New Roman"/>
          <w:spacing w:val="-5"/>
          <w:sz w:val="22"/>
        </w:rPr>
        <w:t xml:space="preserve"> </w:t>
      </w:r>
      <w:r w:rsidRPr="00D968A9">
        <w:rPr>
          <w:rFonts w:eastAsia="Times New Roman"/>
          <w:sz w:val="22"/>
        </w:rPr>
        <w:t>оргкомитетом</w:t>
      </w:r>
      <w:r w:rsidRPr="00D968A9">
        <w:rPr>
          <w:rFonts w:eastAsia="Times New Roman"/>
          <w:spacing w:val="-8"/>
          <w:sz w:val="22"/>
        </w:rPr>
        <w:t xml:space="preserve"> </w:t>
      </w:r>
      <w:r w:rsidRPr="00D968A9">
        <w:rPr>
          <w:rFonts w:eastAsia="Times New Roman"/>
          <w:b/>
          <w:spacing w:val="-2"/>
          <w:sz w:val="22"/>
        </w:rPr>
        <w:t>согласен</w:t>
      </w:r>
      <w:r w:rsidRPr="00D968A9">
        <w:rPr>
          <w:rFonts w:eastAsia="Times New Roman"/>
          <w:spacing w:val="-2"/>
          <w:sz w:val="22"/>
        </w:rPr>
        <w:t>.</w:t>
      </w:r>
    </w:p>
    <w:p w:rsidR="00D968A9" w:rsidRPr="00D968A9" w:rsidRDefault="00D968A9" w:rsidP="00D968A9">
      <w:pPr>
        <w:widowControl w:val="0"/>
        <w:tabs>
          <w:tab w:val="left" w:pos="6358"/>
        </w:tabs>
        <w:autoSpaceDE w:val="0"/>
        <w:autoSpaceDN w:val="0"/>
        <w:spacing w:before="6" w:line="240" w:lineRule="auto"/>
        <w:ind w:left="336"/>
        <w:jc w:val="both"/>
        <w:rPr>
          <w:rFonts w:eastAsia="Times New Roman"/>
          <w:sz w:val="22"/>
        </w:rPr>
      </w:pPr>
      <w:r w:rsidRPr="00D968A9">
        <w:rPr>
          <w:rFonts w:eastAsia="Times New Roman"/>
          <w:b/>
          <w:sz w:val="22"/>
        </w:rPr>
        <w:t>Дата</w:t>
      </w:r>
      <w:r w:rsidRPr="00D968A9">
        <w:rPr>
          <w:rFonts w:eastAsia="Times New Roman"/>
          <w:b/>
          <w:spacing w:val="-6"/>
          <w:sz w:val="22"/>
        </w:rPr>
        <w:t xml:space="preserve"> </w:t>
      </w:r>
      <w:r w:rsidRPr="00D968A9">
        <w:rPr>
          <w:rFonts w:eastAsia="Times New Roman"/>
          <w:b/>
          <w:sz w:val="22"/>
        </w:rPr>
        <w:t>заполнения</w:t>
      </w:r>
      <w:r w:rsidRPr="00D968A9">
        <w:rPr>
          <w:rFonts w:eastAsia="Times New Roman"/>
          <w:b/>
          <w:spacing w:val="-6"/>
          <w:sz w:val="22"/>
        </w:rPr>
        <w:t xml:space="preserve"> </w:t>
      </w:r>
      <w:r w:rsidRPr="00D968A9">
        <w:rPr>
          <w:rFonts w:eastAsia="Times New Roman"/>
          <w:b/>
          <w:spacing w:val="-2"/>
          <w:sz w:val="22"/>
        </w:rPr>
        <w:t>заявки:</w:t>
      </w:r>
      <w:r w:rsidRPr="00D968A9">
        <w:rPr>
          <w:rFonts w:eastAsia="Times New Roman"/>
          <w:sz w:val="22"/>
          <w:u w:val="single"/>
        </w:rPr>
        <w:tab/>
      </w:r>
    </w:p>
    <w:p w:rsidR="00D968A9" w:rsidRDefault="00D968A9"/>
    <w:p w:rsidR="005744E9" w:rsidRPr="00D968A9" w:rsidRDefault="00D968A9" w:rsidP="00D968A9">
      <w:pPr>
        <w:tabs>
          <w:tab w:val="left" w:pos="6233"/>
        </w:tabs>
      </w:pPr>
      <w:r>
        <w:tab/>
      </w:r>
      <w:bookmarkStart w:id="0" w:name="_GoBack"/>
      <w:bookmarkEnd w:id="0"/>
    </w:p>
    <w:sectPr w:rsidR="005744E9" w:rsidRPr="00D968A9">
      <w:pgSz w:w="11910" w:h="16840"/>
      <w:pgMar w:top="10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14" w:rsidRDefault="004C2E14" w:rsidP="00D968A9">
      <w:pPr>
        <w:spacing w:line="240" w:lineRule="auto"/>
      </w:pPr>
      <w:r>
        <w:separator/>
      </w:r>
    </w:p>
  </w:endnote>
  <w:endnote w:type="continuationSeparator" w:id="0">
    <w:p w:rsidR="004C2E14" w:rsidRDefault="004C2E14" w:rsidP="00D96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14" w:rsidRDefault="004C2E14" w:rsidP="00D968A9">
      <w:pPr>
        <w:spacing w:line="240" w:lineRule="auto"/>
      </w:pPr>
      <w:r>
        <w:separator/>
      </w:r>
    </w:p>
  </w:footnote>
  <w:footnote w:type="continuationSeparator" w:id="0">
    <w:p w:rsidR="004C2E14" w:rsidRDefault="004C2E14" w:rsidP="00D968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A9"/>
    <w:rsid w:val="004C2E14"/>
    <w:rsid w:val="005744E9"/>
    <w:rsid w:val="007F64E3"/>
    <w:rsid w:val="00D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601405-641C-4C99-9C38-65AF2B8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8A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8A9"/>
  </w:style>
  <w:style w:type="paragraph" w:styleId="a5">
    <w:name w:val="footer"/>
    <w:basedOn w:val="a"/>
    <w:link w:val="a6"/>
    <w:uiPriority w:val="99"/>
    <w:unhideWhenUsed/>
    <w:rsid w:val="00D968A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8A9"/>
  </w:style>
  <w:style w:type="table" w:customStyle="1" w:styleId="TableNormal">
    <w:name w:val="Table Normal"/>
    <w:uiPriority w:val="2"/>
    <w:semiHidden/>
    <w:unhideWhenUsed/>
    <w:qFormat/>
    <w:rsid w:val="00D968A9"/>
    <w:pPr>
      <w:widowControl w:val="0"/>
      <w:autoSpaceDE w:val="0"/>
      <w:autoSpaceDN w:val="0"/>
      <w:spacing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nikov2023@glazunovcon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Махан</dc:creator>
  <cp:keywords/>
  <dc:description/>
  <cp:lastModifiedBy>Вера В. Махан</cp:lastModifiedBy>
  <cp:revision>1</cp:revision>
  <dcterms:created xsi:type="dcterms:W3CDTF">2024-10-03T06:49:00Z</dcterms:created>
  <dcterms:modified xsi:type="dcterms:W3CDTF">2024-10-03T06:51:00Z</dcterms:modified>
</cp:coreProperties>
</file>